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2069A" w14:textId="77777777" w:rsidR="00B40ADF" w:rsidRPr="00177475" w:rsidRDefault="00B40ADF" w:rsidP="00B40ADF">
      <w:pPr>
        <w:jc w:val="right"/>
        <w:rPr>
          <w:rFonts w:asciiTheme="majorHAnsi" w:hAnsiTheme="majorHAnsi" w:cs="Times New Roman"/>
          <w:sz w:val="28"/>
        </w:rPr>
      </w:pPr>
      <w:r w:rsidRPr="00177475">
        <w:rPr>
          <w:rFonts w:asciiTheme="majorHAnsi" w:hAnsiTheme="majorHAnsi" w:cs="Times New Roman"/>
          <w:sz w:val="28"/>
        </w:rPr>
        <w:t>Hydrogeochemistry – Fall 201</w:t>
      </w:r>
      <w:r w:rsidR="008B05D4">
        <w:rPr>
          <w:rFonts w:asciiTheme="majorHAnsi" w:hAnsiTheme="majorHAnsi" w:cs="Times New Roman"/>
          <w:sz w:val="28"/>
        </w:rPr>
        <w:t>8</w:t>
      </w:r>
    </w:p>
    <w:p w14:paraId="4B34241A" w14:textId="77777777" w:rsidR="00B40ADF" w:rsidRPr="00177475" w:rsidRDefault="00EF3313" w:rsidP="00B40ADF">
      <w:pPr>
        <w:jc w:val="right"/>
        <w:rPr>
          <w:rFonts w:asciiTheme="majorHAnsi" w:hAnsiTheme="majorHAnsi" w:cs="Times New Roman"/>
          <w:sz w:val="28"/>
        </w:rPr>
      </w:pPr>
      <w:r>
        <w:rPr>
          <w:rFonts w:asciiTheme="majorHAnsi" w:hAnsiTheme="majorHAnsi" w:cs="Times New Roman"/>
          <w:sz w:val="28"/>
        </w:rPr>
        <w:t>Lab Exercise #2</w:t>
      </w:r>
    </w:p>
    <w:p w14:paraId="2A59D156" w14:textId="77777777" w:rsidR="00B40ADF" w:rsidRDefault="00B40ADF" w:rsidP="00B40ADF">
      <w:pPr>
        <w:rPr>
          <w:rFonts w:ascii="Times New Roman" w:hAnsi="Times New Roman" w:cs="Times New Roman"/>
        </w:rPr>
      </w:pPr>
    </w:p>
    <w:p w14:paraId="52C0AC8E" w14:textId="77777777" w:rsidR="00B40ADF" w:rsidRPr="002E5063" w:rsidRDefault="00B40ADF" w:rsidP="002E5063">
      <w:pPr>
        <w:pStyle w:val="Title"/>
      </w:pPr>
      <w:r>
        <w:rPr>
          <w:color w:val="000000" w:themeColor="text1"/>
        </w:rPr>
        <w:t>Alkalinity and pH</w:t>
      </w:r>
    </w:p>
    <w:p w14:paraId="44A89508" w14:textId="77777777" w:rsidR="00B40ADF" w:rsidRPr="007D0947" w:rsidRDefault="002E5063" w:rsidP="00B40ADF">
      <w:pPr>
        <w:rPr>
          <w:rFonts w:ascii="Times New Roman" w:hAnsi="Times New Roman" w:cs="Times New Roman"/>
          <w:b/>
          <w:sz w:val="24"/>
          <w:szCs w:val="24"/>
        </w:rPr>
      </w:pPr>
      <w:r w:rsidRPr="007D0947">
        <w:rPr>
          <w:rFonts w:ascii="Times New Roman" w:hAnsi="Times New Roman" w:cs="Times New Roman"/>
          <w:b/>
          <w:sz w:val="24"/>
          <w:szCs w:val="24"/>
        </w:rPr>
        <w:t>Background</w:t>
      </w:r>
      <w:r w:rsidR="00651623" w:rsidRPr="007D09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6A3EC2" w14:textId="77777777" w:rsidR="005026B0" w:rsidRPr="007D0947" w:rsidRDefault="005026B0" w:rsidP="005026B0">
      <w:pPr>
        <w:pStyle w:val="NormalWeb"/>
      </w:pPr>
      <w:r w:rsidRPr="007D0947">
        <w:t xml:space="preserve">Alkalinity is a measure of the capacity of </w:t>
      </w:r>
      <w:r w:rsidR="00C8500C" w:rsidRPr="007D0947">
        <w:t>an aqueous solution</w:t>
      </w:r>
      <w:r w:rsidRPr="007D0947">
        <w:t xml:space="preserve"> to neutr</w:t>
      </w:r>
      <w:r w:rsidR="00DE3FBE" w:rsidRPr="007D0947">
        <w:t>alize acids</w:t>
      </w:r>
      <w:r w:rsidRPr="007D0947">
        <w:t>. Alkaline compounds in the water</w:t>
      </w:r>
      <w:r w:rsidR="00C8500C" w:rsidRPr="007D0947">
        <w:t>,</w:t>
      </w:r>
      <w:r w:rsidRPr="007D0947">
        <w:t xml:space="preserve"> such as bicarbonate, carbonate, and hydroxide</w:t>
      </w:r>
      <w:r w:rsidR="005C4E9C">
        <w:t>, combine with H</w:t>
      </w:r>
      <w:r w:rsidR="005C4E9C" w:rsidRPr="005C4E9C">
        <w:rPr>
          <w:vertAlign w:val="superscript"/>
        </w:rPr>
        <w:t>+</w:t>
      </w:r>
      <w:r w:rsidR="00C8500C" w:rsidRPr="007D0947">
        <w:t xml:space="preserve"> to make new compounds, thereby removing </w:t>
      </w:r>
      <w:r w:rsidRPr="007D0947">
        <w:t>H</w:t>
      </w:r>
      <w:r w:rsidRPr="005C4E9C">
        <w:rPr>
          <w:vertAlign w:val="superscript"/>
        </w:rPr>
        <w:t>+</w:t>
      </w:r>
      <w:r w:rsidRPr="007D0947">
        <w:t xml:space="preserve"> ions </w:t>
      </w:r>
      <w:r w:rsidR="00C8500C" w:rsidRPr="007D0947">
        <w:t xml:space="preserve">from solution </w:t>
      </w:r>
      <w:r w:rsidRPr="007D0947">
        <w:t xml:space="preserve">and </w:t>
      </w:r>
      <w:r w:rsidR="00C8500C" w:rsidRPr="007D0947">
        <w:t>decreasing acidity (which means increasing</w:t>
      </w:r>
      <w:r w:rsidRPr="007D0947">
        <w:t xml:space="preserve"> pH). Without this acid-neutralizing capacity, any acid added to a stream would cause an immediate </w:t>
      </w:r>
      <w:r w:rsidR="003C1B59" w:rsidRPr="007D0947">
        <w:t>drop i</w:t>
      </w:r>
      <w:r w:rsidR="009C115F" w:rsidRPr="007D0947">
        <w:t xml:space="preserve">n stream </w:t>
      </w:r>
      <w:r w:rsidRPr="007D0947">
        <w:t>pH. Meas</w:t>
      </w:r>
      <w:r w:rsidR="009C115F" w:rsidRPr="007D0947">
        <w:t>uring alkalinity is important for</w:t>
      </w:r>
      <w:r w:rsidRPr="007D0947">
        <w:t xml:space="preserve"> determining a stream's ability to neutralize acidic pollution from rainfall or wastewater. It's one of the best measures of the sensitivity of the stream to acid inputs.</w:t>
      </w:r>
    </w:p>
    <w:p w14:paraId="10F64CB4" w14:textId="77777777" w:rsidR="005026B0" w:rsidRPr="007D0947" w:rsidRDefault="005026B0" w:rsidP="005026B0">
      <w:pPr>
        <w:pStyle w:val="NormalWeb"/>
      </w:pPr>
      <w:r w:rsidRPr="007D0947">
        <w:t>Alkalinity in streams is influenced by rocks and soils, salts, certain plant activities, and certain industrial wastewater discharges.</w:t>
      </w:r>
    </w:p>
    <w:p w14:paraId="53E96005" w14:textId="77777777" w:rsidR="005026B0" w:rsidRPr="007D0947" w:rsidRDefault="005026B0" w:rsidP="005026B0">
      <w:pPr>
        <w:pStyle w:val="NormalWeb"/>
      </w:pPr>
      <w:r w:rsidRPr="007D0947">
        <w:t xml:space="preserve">Total alkalinity is </w:t>
      </w:r>
      <w:r w:rsidR="00AD7BC9" w:rsidRPr="007D0947">
        <w:t>quantified</w:t>
      </w:r>
      <w:r w:rsidRPr="007D0947">
        <w:t xml:space="preserve"> </w:t>
      </w:r>
      <w:r w:rsidR="00AD7BC9" w:rsidRPr="007D0947">
        <w:t>as</w:t>
      </w:r>
      <w:r w:rsidRPr="007D0947">
        <w:t xml:space="preserve"> the amount of acid (e.g., sulfuric acid) </w:t>
      </w:r>
      <w:r w:rsidR="00AD7BC9" w:rsidRPr="007D0947">
        <w:t xml:space="preserve">that is </w:t>
      </w:r>
      <w:r w:rsidRPr="007D0947">
        <w:t xml:space="preserve">needed </w:t>
      </w:r>
      <w:r w:rsidR="00AD7BC9" w:rsidRPr="007D0947">
        <w:t>to lower the pH of a water</w:t>
      </w:r>
      <w:r w:rsidRPr="007D0947">
        <w:t xml:space="preserve"> sample to 4.2. At this pH</w:t>
      </w:r>
      <w:r w:rsidR="00D30B09" w:rsidRPr="007D0947">
        <w:t>,</w:t>
      </w:r>
      <w:r w:rsidRPr="007D0947">
        <w:t xml:space="preserve"> all the alkaline compou</w:t>
      </w:r>
      <w:r w:rsidR="00D30B09" w:rsidRPr="007D0947">
        <w:t>nds in the sample are "used up.”</w:t>
      </w:r>
      <w:r w:rsidRPr="007D0947">
        <w:t xml:space="preserve"> </w:t>
      </w:r>
      <w:r w:rsidR="00CC5CD6" w:rsidRPr="007D0947">
        <w:t xml:space="preserve">Alkalinity is often </w:t>
      </w:r>
      <w:r w:rsidRPr="007D0947">
        <w:t>reported as milligrams per liter of calcium carbonate (mg/L CaCO</w:t>
      </w:r>
      <w:r w:rsidRPr="007D0947">
        <w:rPr>
          <w:vertAlign w:val="subscript"/>
        </w:rPr>
        <w:t>3</w:t>
      </w:r>
      <w:r w:rsidR="000E1DE3" w:rsidRPr="007D0947">
        <w:t>), because carbonate is a common alkaline compound in natural waters.</w:t>
      </w:r>
    </w:p>
    <w:p w14:paraId="3B15765C" w14:textId="77777777" w:rsidR="002E5063" w:rsidRPr="007D0947" w:rsidRDefault="006D1A71" w:rsidP="00852752">
      <w:pPr>
        <w:pStyle w:val="NormalWeb"/>
      </w:pPr>
      <w:r w:rsidRPr="007D0947">
        <w:rPr>
          <w:i/>
        </w:rPr>
        <w:t xml:space="preserve">Adapted from </w:t>
      </w:r>
      <w:r w:rsidR="00651623" w:rsidRPr="007D0947">
        <w:rPr>
          <w:i/>
        </w:rPr>
        <w:t>EPA.gov</w:t>
      </w:r>
      <w:r w:rsidR="00651623" w:rsidRPr="007D0947">
        <w:t xml:space="preserve"> </w:t>
      </w:r>
      <w:r w:rsidR="00651623" w:rsidRPr="007D0947">
        <w:rPr>
          <w:i/>
        </w:rPr>
        <w:t>(5.10 Total Alkalinity)</w:t>
      </w:r>
    </w:p>
    <w:p w14:paraId="416A7965" w14:textId="77777777" w:rsidR="00B40ADF" w:rsidRPr="007D0947" w:rsidRDefault="00B40ADF" w:rsidP="00B40ADF">
      <w:pPr>
        <w:rPr>
          <w:rFonts w:ascii="Times New Roman" w:hAnsi="Times New Roman" w:cs="Times New Roman"/>
          <w:b/>
          <w:sz w:val="24"/>
          <w:szCs w:val="24"/>
        </w:rPr>
      </w:pPr>
      <w:r w:rsidRPr="007D0947">
        <w:rPr>
          <w:rFonts w:ascii="Times New Roman" w:hAnsi="Times New Roman" w:cs="Times New Roman"/>
          <w:b/>
          <w:sz w:val="24"/>
          <w:szCs w:val="24"/>
        </w:rPr>
        <w:t>Objectives</w:t>
      </w:r>
    </w:p>
    <w:p w14:paraId="2CBFE698" w14:textId="77777777" w:rsidR="005F1BA3" w:rsidRPr="007D0947" w:rsidRDefault="005F1BA3" w:rsidP="00BE5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0947">
        <w:rPr>
          <w:rFonts w:ascii="Times New Roman" w:hAnsi="Times New Roman" w:cs="Times New Roman"/>
          <w:sz w:val="24"/>
          <w:szCs w:val="24"/>
        </w:rPr>
        <w:t>Learn to</w:t>
      </w:r>
      <w:r w:rsidR="007B1E6B" w:rsidRPr="007D0947">
        <w:rPr>
          <w:rFonts w:ascii="Times New Roman" w:hAnsi="Times New Roman" w:cs="Times New Roman"/>
          <w:sz w:val="24"/>
          <w:szCs w:val="24"/>
        </w:rPr>
        <w:t xml:space="preserve"> </w:t>
      </w:r>
      <w:r w:rsidR="000F0A56" w:rsidRPr="007D0947">
        <w:rPr>
          <w:rFonts w:ascii="Times New Roman" w:hAnsi="Times New Roman" w:cs="Times New Roman"/>
          <w:sz w:val="24"/>
          <w:szCs w:val="24"/>
        </w:rPr>
        <w:t>record pH using a pH meter</w:t>
      </w:r>
    </w:p>
    <w:p w14:paraId="58FE12F5" w14:textId="77777777" w:rsidR="005E64DD" w:rsidRPr="007D0947" w:rsidRDefault="00A7043B" w:rsidP="00BE52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0947">
        <w:rPr>
          <w:rFonts w:ascii="Times New Roman" w:hAnsi="Times New Roman" w:cs="Times New Roman"/>
          <w:sz w:val="24"/>
          <w:szCs w:val="24"/>
        </w:rPr>
        <w:t>Generate a titration curve by monitoring cha</w:t>
      </w:r>
      <w:r w:rsidR="004A02F4" w:rsidRPr="007D0947">
        <w:rPr>
          <w:rFonts w:ascii="Times New Roman" w:hAnsi="Times New Roman" w:cs="Times New Roman"/>
          <w:sz w:val="24"/>
          <w:szCs w:val="24"/>
        </w:rPr>
        <w:t>nges in pH during acid titration</w:t>
      </w:r>
    </w:p>
    <w:p w14:paraId="262A349F" w14:textId="77777777" w:rsidR="00B40ADF" w:rsidRPr="007D0947" w:rsidRDefault="005E64DD" w:rsidP="00B40A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0947">
        <w:rPr>
          <w:rFonts w:ascii="Times New Roman" w:hAnsi="Times New Roman" w:cs="Times New Roman"/>
          <w:sz w:val="24"/>
          <w:szCs w:val="24"/>
        </w:rPr>
        <w:t>Calculate</w:t>
      </w:r>
      <w:r w:rsidR="00806FE6" w:rsidRPr="007D0947">
        <w:rPr>
          <w:rFonts w:ascii="Times New Roman" w:hAnsi="Times New Roman" w:cs="Times New Roman"/>
          <w:sz w:val="24"/>
          <w:szCs w:val="24"/>
        </w:rPr>
        <w:t xml:space="preserve"> alkalinity for</w:t>
      </w:r>
      <w:r w:rsidR="00E57D42" w:rsidRPr="007D0947">
        <w:rPr>
          <w:rFonts w:ascii="Times New Roman" w:hAnsi="Times New Roman" w:cs="Times New Roman"/>
          <w:sz w:val="24"/>
          <w:szCs w:val="24"/>
        </w:rPr>
        <w:t xml:space="preserve"> a standard solution and a natural water sample</w:t>
      </w:r>
    </w:p>
    <w:p w14:paraId="3C3175A7" w14:textId="77777777" w:rsidR="00B40ADF" w:rsidRPr="007D0947" w:rsidRDefault="00B40ADF" w:rsidP="00B40ADF">
      <w:pPr>
        <w:rPr>
          <w:rFonts w:ascii="Times New Roman" w:hAnsi="Times New Roman" w:cs="Times New Roman"/>
          <w:sz w:val="24"/>
          <w:szCs w:val="24"/>
        </w:rPr>
      </w:pPr>
    </w:p>
    <w:p w14:paraId="507B62DB" w14:textId="77777777" w:rsidR="00B40ADF" w:rsidRPr="007D0947" w:rsidRDefault="00B40ADF" w:rsidP="00B40ADF">
      <w:pPr>
        <w:rPr>
          <w:rFonts w:ascii="Times New Roman" w:hAnsi="Times New Roman" w:cs="Times New Roman"/>
          <w:b/>
          <w:sz w:val="24"/>
          <w:szCs w:val="24"/>
        </w:rPr>
      </w:pPr>
      <w:r w:rsidRPr="007D0947">
        <w:rPr>
          <w:rFonts w:ascii="Times New Roman" w:hAnsi="Times New Roman" w:cs="Times New Roman"/>
          <w:b/>
          <w:sz w:val="24"/>
          <w:szCs w:val="24"/>
        </w:rPr>
        <w:t>Materials</w:t>
      </w:r>
    </w:p>
    <w:p w14:paraId="288C4793" w14:textId="77777777" w:rsidR="00B40ADF" w:rsidRPr="007D0947" w:rsidRDefault="00C13D30" w:rsidP="00C13D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947">
        <w:rPr>
          <w:rFonts w:ascii="Times New Roman" w:hAnsi="Times New Roman" w:cs="Times New Roman"/>
          <w:sz w:val="24"/>
          <w:szCs w:val="24"/>
        </w:rPr>
        <w:t>pH meter</w:t>
      </w:r>
    </w:p>
    <w:p w14:paraId="28A287FA" w14:textId="77777777" w:rsidR="00C13D30" w:rsidRPr="007D0947" w:rsidRDefault="00C13D30" w:rsidP="00C13D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947">
        <w:rPr>
          <w:rFonts w:ascii="Times New Roman" w:hAnsi="Times New Roman" w:cs="Times New Roman"/>
          <w:sz w:val="24"/>
          <w:szCs w:val="24"/>
        </w:rPr>
        <w:t>pH buffer solutions</w:t>
      </w:r>
    </w:p>
    <w:p w14:paraId="7E4756C9" w14:textId="77777777" w:rsidR="004329A6" w:rsidRPr="007D0947" w:rsidRDefault="004329A6" w:rsidP="00C13D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947">
        <w:rPr>
          <w:rFonts w:ascii="Times New Roman" w:hAnsi="Times New Roman" w:cs="Times New Roman"/>
          <w:sz w:val="24"/>
          <w:szCs w:val="24"/>
        </w:rPr>
        <w:t>electrical conductivity meter</w:t>
      </w:r>
    </w:p>
    <w:p w14:paraId="11D95C7A" w14:textId="77777777" w:rsidR="00975BB6" w:rsidRPr="007D0947" w:rsidRDefault="00975BB6" w:rsidP="00C13D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947">
        <w:rPr>
          <w:rFonts w:ascii="Times New Roman" w:hAnsi="Times New Roman" w:cs="Times New Roman"/>
          <w:sz w:val="24"/>
          <w:szCs w:val="24"/>
        </w:rPr>
        <w:t>syringe/syringe filters</w:t>
      </w:r>
    </w:p>
    <w:p w14:paraId="5ABD66BF" w14:textId="77777777" w:rsidR="00D20C08" w:rsidRPr="007D0947" w:rsidRDefault="00D20C08" w:rsidP="00C13D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947">
        <w:rPr>
          <w:rFonts w:ascii="Times New Roman" w:hAnsi="Times New Roman" w:cs="Times New Roman"/>
          <w:sz w:val="24"/>
          <w:szCs w:val="24"/>
        </w:rPr>
        <w:t>beaker</w:t>
      </w:r>
    </w:p>
    <w:p w14:paraId="2F1B9098" w14:textId="77777777" w:rsidR="00523357" w:rsidRPr="007D0947" w:rsidRDefault="00523357" w:rsidP="005233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947">
        <w:rPr>
          <w:rFonts w:ascii="Times New Roman" w:hAnsi="Times New Roman" w:cs="Times New Roman"/>
          <w:sz w:val="24"/>
          <w:szCs w:val="24"/>
        </w:rPr>
        <w:t>stir plate</w:t>
      </w:r>
    </w:p>
    <w:p w14:paraId="4F86DD93" w14:textId="77777777" w:rsidR="00523357" w:rsidRPr="007D0947" w:rsidRDefault="00523357" w:rsidP="005233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947">
        <w:rPr>
          <w:rFonts w:ascii="Times New Roman" w:hAnsi="Times New Roman" w:cs="Times New Roman"/>
          <w:sz w:val="24"/>
          <w:szCs w:val="24"/>
        </w:rPr>
        <w:t>stir bar</w:t>
      </w:r>
    </w:p>
    <w:p w14:paraId="03EF3FC0" w14:textId="77777777" w:rsidR="00546C68" w:rsidRPr="007D0947" w:rsidRDefault="007154C3" w:rsidP="00C13D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947">
        <w:rPr>
          <w:rFonts w:ascii="Times New Roman" w:hAnsi="Times New Roman" w:cs="Times New Roman"/>
          <w:sz w:val="24"/>
          <w:szCs w:val="24"/>
        </w:rPr>
        <w:t>titrant cartridge</w:t>
      </w:r>
      <w:r w:rsidR="00A47DBA">
        <w:rPr>
          <w:rFonts w:ascii="Times New Roman" w:hAnsi="Times New Roman" w:cs="Times New Roman"/>
          <w:sz w:val="24"/>
          <w:szCs w:val="24"/>
        </w:rPr>
        <w:t>s</w:t>
      </w:r>
      <w:r w:rsidRPr="007D0947">
        <w:rPr>
          <w:rFonts w:ascii="Times New Roman" w:hAnsi="Times New Roman" w:cs="Times New Roman"/>
          <w:sz w:val="24"/>
          <w:szCs w:val="24"/>
        </w:rPr>
        <w:t xml:space="preserve"> containing </w:t>
      </w:r>
      <w:r w:rsidR="00546C68" w:rsidRPr="007D0947">
        <w:rPr>
          <w:rFonts w:ascii="Times New Roman" w:hAnsi="Times New Roman" w:cs="Times New Roman"/>
          <w:sz w:val="24"/>
          <w:szCs w:val="24"/>
        </w:rPr>
        <w:t>strong acid (</w:t>
      </w:r>
      <w:r w:rsidRPr="007D0947">
        <w:rPr>
          <w:rFonts w:ascii="Times New Roman" w:hAnsi="Times New Roman" w:cs="Times New Roman"/>
          <w:sz w:val="24"/>
          <w:szCs w:val="24"/>
        </w:rPr>
        <w:t>1.6</w:t>
      </w:r>
      <w:r w:rsidR="00A47DBA">
        <w:rPr>
          <w:rFonts w:ascii="Times New Roman" w:hAnsi="Times New Roman" w:cs="Times New Roman"/>
          <w:sz w:val="24"/>
          <w:szCs w:val="24"/>
        </w:rPr>
        <w:t xml:space="preserve"> N</w:t>
      </w:r>
      <w:r w:rsidR="00546C68" w:rsidRPr="007D0947">
        <w:rPr>
          <w:rFonts w:ascii="Times New Roman" w:hAnsi="Times New Roman" w:cs="Times New Roman"/>
          <w:sz w:val="24"/>
          <w:szCs w:val="24"/>
        </w:rPr>
        <w:t xml:space="preserve"> H</w:t>
      </w:r>
      <w:r w:rsidR="00546C68" w:rsidRPr="00A47D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46C68" w:rsidRPr="007D0947">
        <w:rPr>
          <w:rFonts w:ascii="Times New Roman" w:hAnsi="Times New Roman" w:cs="Times New Roman"/>
          <w:sz w:val="24"/>
          <w:szCs w:val="24"/>
        </w:rPr>
        <w:t>SO</w:t>
      </w:r>
      <w:r w:rsidR="00546C68" w:rsidRPr="00A47D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546C68" w:rsidRPr="007D0947">
        <w:rPr>
          <w:rFonts w:ascii="Times New Roman" w:hAnsi="Times New Roman" w:cs="Times New Roman"/>
          <w:sz w:val="24"/>
          <w:szCs w:val="24"/>
        </w:rPr>
        <w:t>)</w:t>
      </w:r>
      <w:r w:rsidR="00B96A2A">
        <w:rPr>
          <w:rFonts w:ascii="Times New Roman" w:hAnsi="Times New Roman" w:cs="Times New Roman"/>
          <w:sz w:val="24"/>
          <w:szCs w:val="24"/>
        </w:rPr>
        <w:t xml:space="preserve"> and weak acid (0.</w:t>
      </w:r>
      <w:r w:rsidR="00A47DBA">
        <w:rPr>
          <w:rFonts w:ascii="Times New Roman" w:hAnsi="Times New Roman" w:cs="Times New Roman"/>
          <w:sz w:val="24"/>
          <w:szCs w:val="24"/>
        </w:rPr>
        <w:t>16 N H</w:t>
      </w:r>
      <w:r w:rsidR="00A47DBA" w:rsidRPr="00A47D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47DBA">
        <w:rPr>
          <w:rFonts w:ascii="Times New Roman" w:hAnsi="Times New Roman" w:cs="Times New Roman"/>
          <w:sz w:val="24"/>
          <w:szCs w:val="24"/>
        </w:rPr>
        <w:t>SO</w:t>
      </w:r>
      <w:r w:rsidR="00A47DBA" w:rsidRPr="00A47DB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47DBA">
        <w:rPr>
          <w:rFonts w:ascii="Times New Roman" w:hAnsi="Times New Roman" w:cs="Times New Roman"/>
          <w:sz w:val="24"/>
          <w:szCs w:val="24"/>
        </w:rPr>
        <w:t>)</w:t>
      </w:r>
    </w:p>
    <w:p w14:paraId="0C6D5915" w14:textId="77777777" w:rsidR="00546C68" w:rsidRPr="007D0947" w:rsidRDefault="00546C68" w:rsidP="00C13D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947">
        <w:rPr>
          <w:rFonts w:ascii="Times New Roman" w:hAnsi="Times New Roman" w:cs="Times New Roman"/>
          <w:sz w:val="24"/>
          <w:szCs w:val="24"/>
        </w:rPr>
        <w:t>digital titrator</w:t>
      </w:r>
      <w:r w:rsidR="00732560" w:rsidRPr="007D09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F342C" w14:textId="77777777" w:rsidR="004329A6" w:rsidRPr="007D0947" w:rsidRDefault="00D20C08" w:rsidP="005233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947">
        <w:rPr>
          <w:rFonts w:ascii="Times New Roman" w:hAnsi="Times New Roman" w:cs="Times New Roman"/>
          <w:sz w:val="24"/>
          <w:szCs w:val="24"/>
        </w:rPr>
        <w:t>ring stand</w:t>
      </w:r>
    </w:p>
    <w:p w14:paraId="2E816902" w14:textId="77777777" w:rsidR="00C13D30" w:rsidRPr="007D0947" w:rsidRDefault="00C13D30" w:rsidP="00C13D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947">
        <w:rPr>
          <w:rFonts w:ascii="Times New Roman" w:hAnsi="Times New Roman" w:cs="Times New Roman"/>
          <w:sz w:val="24"/>
          <w:szCs w:val="24"/>
        </w:rPr>
        <w:t>standard solution (</w:t>
      </w:r>
      <w:r w:rsidR="00D01F5D" w:rsidRPr="007D0947">
        <w:rPr>
          <w:rFonts w:ascii="Times New Roman" w:hAnsi="Times New Roman" w:cs="Times New Roman"/>
          <w:sz w:val="24"/>
          <w:szCs w:val="24"/>
        </w:rPr>
        <w:t>5.5 mM Na</w:t>
      </w:r>
      <w:r w:rsidR="00D01F5D" w:rsidRPr="007D09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01F5D" w:rsidRPr="007D0947">
        <w:rPr>
          <w:rFonts w:ascii="Times New Roman" w:hAnsi="Times New Roman" w:cs="Times New Roman"/>
          <w:sz w:val="24"/>
          <w:szCs w:val="24"/>
        </w:rPr>
        <w:t>CO</w:t>
      </w:r>
      <w:r w:rsidR="00D01F5D" w:rsidRPr="007D09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01F5D" w:rsidRPr="007D0947">
        <w:rPr>
          <w:rFonts w:ascii="Times New Roman" w:hAnsi="Times New Roman" w:cs="Times New Roman"/>
          <w:sz w:val="24"/>
          <w:szCs w:val="24"/>
        </w:rPr>
        <w:t xml:space="preserve"> + 34.5 mM NaHCO</w:t>
      </w:r>
      <w:r w:rsidR="00D01F5D" w:rsidRPr="007D09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01F5D" w:rsidRPr="007D0947">
        <w:rPr>
          <w:rFonts w:ascii="Times New Roman" w:hAnsi="Times New Roman" w:cs="Times New Roman"/>
          <w:sz w:val="24"/>
          <w:szCs w:val="24"/>
        </w:rPr>
        <w:t>)</w:t>
      </w:r>
    </w:p>
    <w:p w14:paraId="35A63038" w14:textId="77777777" w:rsidR="00546C68" w:rsidRPr="007D0947" w:rsidRDefault="00546C68" w:rsidP="00C13D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0947">
        <w:rPr>
          <w:rFonts w:ascii="Times New Roman" w:hAnsi="Times New Roman" w:cs="Times New Roman"/>
          <w:sz w:val="24"/>
          <w:szCs w:val="24"/>
        </w:rPr>
        <w:t>unknown sample</w:t>
      </w:r>
      <w:r w:rsidR="00960A4C" w:rsidRPr="007D0947">
        <w:rPr>
          <w:rFonts w:ascii="Times New Roman" w:hAnsi="Times New Roman" w:cs="Times New Roman"/>
          <w:sz w:val="24"/>
          <w:szCs w:val="24"/>
        </w:rPr>
        <w:t>s</w:t>
      </w:r>
    </w:p>
    <w:p w14:paraId="43949A8D" w14:textId="77777777" w:rsidR="001E2B54" w:rsidRDefault="001E2B54" w:rsidP="00B40ADF">
      <w:pPr>
        <w:rPr>
          <w:rFonts w:asciiTheme="majorHAnsi" w:hAnsiTheme="majorHAnsi" w:cs="Times New Roman"/>
          <w:b/>
        </w:rPr>
      </w:pPr>
    </w:p>
    <w:p w14:paraId="36F9F4A1" w14:textId="77777777" w:rsidR="00B40ADF" w:rsidRPr="00E63AA1" w:rsidRDefault="00B40ADF" w:rsidP="00B40ADF">
      <w:pPr>
        <w:rPr>
          <w:rFonts w:ascii="Times New Roman" w:hAnsi="Times New Roman" w:cs="Times New Roman"/>
          <w:b/>
          <w:sz w:val="24"/>
          <w:szCs w:val="24"/>
        </w:rPr>
      </w:pPr>
      <w:r w:rsidRPr="00E63AA1">
        <w:rPr>
          <w:rFonts w:ascii="Times New Roman" w:hAnsi="Times New Roman" w:cs="Times New Roman"/>
          <w:b/>
          <w:sz w:val="24"/>
          <w:szCs w:val="24"/>
        </w:rPr>
        <w:lastRenderedPageBreak/>
        <w:t>Methods</w:t>
      </w:r>
    </w:p>
    <w:p w14:paraId="2E2AA36D" w14:textId="1877EA50" w:rsidR="00BE6C8D" w:rsidRPr="00E63AA1" w:rsidRDefault="00A974C9" w:rsidP="00A974C9">
      <w:pPr>
        <w:pStyle w:val="BodyText"/>
        <w:jc w:val="left"/>
        <w:rPr>
          <w:rFonts w:ascii="Times New Roman" w:hAnsi="Times New Roman"/>
          <w:szCs w:val="24"/>
        </w:rPr>
      </w:pPr>
      <w:r w:rsidRPr="00E63AA1">
        <w:rPr>
          <w:rFonts w:ascii="Times New Roman" w:hAnsi="Times New Roman"/>
          <w:szCs w:val="24"/>
        </w:rPr>
        <w:t xml:space="preserve">During this lab, you will </w:t>
      </w:r>
      <w:r w:rsidR="00AB49E8" w:rsidRPr="00E63AA1">
        <w:rPr>
          <w:rFonts w:ascii="Times New Roman" w:hAnsi="Times New Roman"/>
          <w:szCs w:val="24"/>
        </w:rPr>
        <w:t>generate</w:t>
      </w:r>
      <w:r w:rsidR="00E46328" w:rsidRPr="00E63AA1">
        <w:rPr>
          <w:rFonts w:ascii="Times New Roman" w:hAnsi="Times New Roman"/>
          <w:szCs w:val="24"/>
        </w:rPr>
        <w:t xml:space="preserve"> titration curve</w:t>
      </w:r>
      <w:r w:rsidR="008319AB">
        <w:rPr>
          <w:rFonts w:ascii="Times New Roman" w:hAnsi="Times New Roman"/>
          <w:szCs w:val="24"/>
        </w:rPr>
        <w:t>s</w:t>
      </w:r>
      <w:r w:rsidR="00E46328" w:rsidRPr="00E63AA1">
        <w:rPr>
          <w:rFonts w:ascii="Times New Roman" w:hAnsi="Times New Roman"/>
          <w:szCs w:val="24"/>
        </w:rPr>
        <w:t xml:space="preserve"> for a </w:t>
      </w:r>
      <w:r w:rsidR="00D6778E" w:rsidRPr="00E63AA1">
        <w:rPr>
          <w:rFonts w:ascii="Times New Roman" w:hAnsi="Times New Roman"/>
          <w:szCs w:val="24"/>
        </w:rPr>
        <w:t xml:space="preserve">sodium carbonate-bicarbonate buffer solution </w:t>
      </w:r>
      <w:r w:rsidR="00E46328" w:rsidRPr="00E63AA1">
        <w:rPr>
          <w:rFonts w:ascii="Times New Roman" w:hAnsi="Times New Roman"/>
          <w:szCs w:val="24"/>
        </w:rPr>
        <w:t>a</w:t>
      </w:r>
      <w:r w:rsidR="001973A9" w:rsidRPr="00E63AA1">
        <w:rPr>
          <w:rFonts w:ascii="Times New Roman" w:hAnsi="Times New Roman"/>
          <w:szCs w:val="24"/>
        </w:rPr>
        <w:t>nd</w:t>
      </w:r>
      <w:r w:rsidR="00E46328" w:rsidRPr="00E63AA1">
        <w:rPr>
          <w:rFonts w:ascii="Times New Roman" w:hAnsi="Times New Roman"/>
          <w:szCs w:val="24"/>
        </w:rPr>
        <w:t xml:space="preserve"> </w:t>
      </w:r>
      <w:r w:rsidR="003470C2" w:rsidRPr="00E63AA1">
        <w:rPr>
          <w:rFonts w:ascii="Times New Roman" w:hAnsi="Times New Roman"/>
          <w:szCs w:val="24"/>
        </w:rPr>
        <w:t>for u</w:t>
      </w:r>
      <w:r w:rsidR="001973A9" w:rsidRPr="00E63AA1">
        <w:rPr>
          <w:rFonts w:ascii="Times New Roman" w:hAnsi="Times New Roman"/>
          <w:szCs w:val="24"/>
        </w:rPr>
        <w:t>nknown solution</w:t>
      </w:r>
      <w:r w:rsidR="003470C2" w:rsidRPr="00E63AA1">
        <w:rPr>
          <w:rFonts w:ascii="Times New Roman" w:hAnsi="Times New Roman"/>
          <w:szCs w:val="24"/>
        </w:rPr>
        <w:t>s</w:t>
      </w:r>
      <w:r w:rsidRPr="00E63AA1">
        <w:rPr>
          <w:rFonts w:ascii="Times New Roman" w:hAnsi="Times New Roman"/>
          <w:szCs w:val="24"/>
        </w:rPr>
        <w:t xml:space="preserve">. </w:t>
      </w:r>
      <w:r w:rsidR="00674D40" w:rsidRPr="00E63AA1">
        <w:rPr>
          <w:rFonts w:ascii="Times New Roman" w:hAnsi="Times New Roman"/>
          <w:szCs w:val="24"/>
        </w:rPr>
        <w:t>These m</w:t>
      </w:r>
      <w:r w:rsidR="00AB49E8" w:rsidRPr="00E63AA1">
        <w:rPr>
          <w:rFonts w:ascii="Times New Roman" w:hAnsi="Times New Roman"/>
          <w:szCs w:val="24"/>
        </w:rPr>
        <w:t>easurements will enable you to determine the alkalinity (</w:t>
      </w:r>
      <w:r w:rsidRPr="00E63AA1">
        <w:rPr>
          <w:rFonts w:ascii="Times New Roman" w:hAnsi="Times New Roman"/>
          <w:szCs w:val="24"/>
        </w:rPr>
        <w:t>buffering capacity</w:t>
      </w:r>
      <w:r w:rsidR="00AB49E8" w:rsidRPr="00E63AA1">
        <w:rPr>
          <w:rFonts w:ascii="Times New Roman" w:hAnsi="Times New Roman"/>
          <w:szCs w:val="24"/>
        </w:rPr>
        <w:t>)</w:t>
      </w:r>
      <w:r w:rsidRPr="00E63AA1">
        <w:rPr>
          <w:rFonts w:ascii="Times New Roman" w:hAnsi="Times New Roman"/>
          <w:szCs w:val="24"/>
        </w:rPr>
        <w:t xml:space="preserve"> of natural waters.  Each group will titrate</w:t>
      </w:r>
      <w:r w:rsidR="00F15D75" w:rsidRPr="00E63AA1">
        <w:rPr>
          <w:rFonts w:ascii="Times New Roman" w:hAnsi="Times New Roman"/>
          <w:szCs w:val="24"/>
        </w:rPr>
        <w:t xml:space="preserve"> at least</w:t>
      </w:r>
      <w:r w:rsidRPr="00E63AA1">
        <w:rPr>
          <w:rFonts w:ascii="Times New Roman" w:hAnsi="Times New Roman"/>
          <w:szCs w:val="24"/>
        </w:rPr>
        <w:t xml:space="preserve"> three samples.</w:t>
      </w:r>
    </w:p>
    <w:p w14:paraId="34CC4565" w14:textId="77777777" w:rsidR="00A974C9" w:rsidRPr="00E63AA1" w:rsidRDefault="0040307C" w:rsidP="00A974C9">
      <w:pPr>
        <w:pStyle w:val="BodyText"/>
        <w:jc w:val="left"/>
        <w:rPr>
          <w:rFonts w:ascii="Times New Roman" w:hAnsi="Times New Roman"/>
          <w:b/>
          <w:szCs w:val="24"/>
        </w:rPr>
      </w:pPr>
      <w:r w:rsidRPr="00E63AA1">
        <w:rPr>
          <w:rFonts w:ascii="Times New Roman" w:hAnsi="Times New Roman"/>
          <w:b/>
          <w:szCs w:val="24"/>
        </w:rPr>
        <w:t>Titrations:</w:t>
      </w:r>
    </w:p>
    <w:p w14:paraId="1B8F0165" w14:textId="77777777" w:rsidR="0044537E" w:rsidRPr="00E63AA1" w:rsidRDefault="00A974C9" w:rsidP="00B56D2E">
      <w:pPr>
        <w:pStyle w:val="BodyText"/>
        <w:numPr>
          <w:ilvl w:val="0"/>
          <w:numId w:val="4"/>
        </w:numPr>
        <w:spacing w:after="0"/>
        <w:jc w:val="left"/>
        <w:rPr>
          <w:rFonts w:ascii="Times New Roman" w:hAnsi="Times New Roman"/>
          <w:szCs w:val="24"/>
        </w:rPr>
      </w:pPr>
      <w:r w:rsidRPr="00E63AA1">
        <w:rPr>
          <w:rFonts w:ascii="Times New Roman" w:hAnsi="Times New Roman"/>
          <w:szCs w:val="24"/>
        </w:rPr>
        <w:t>Set up your lab notebook with the following columns:  clicks, pH</w:t>
      </w:r>
    </w:p>
    <w:p w14:paraId="58354107" w14:textId="77777777" w:rsidR="00337A89" w:rsidRPr="00E63AA1" w:rsidRDefault="00337A89" w:rsidP="00B56D2E">
      <w:pPr>
        <w:pStyle w:val="BodyText"/>
        <w:numPr>
          <w:ilvl w:val="0"/>
          <w:numId w:val="4"/>
        </w:numPr>
        <w:spacing w:after="0"/>
        <w:jc w:val="left"/>
        <w:rPr>
          <w:rFonts w:ascii="Times New Roman" w:hAnsi="Times New Roman"/>
          <w:szCs w:val="24"/>
        </w:rPr>
      </w:pPr>
      <w:r w:rsidRPr="00E63AA1">
        <w:rPr>
          <w:rFonts w:ascii="Times New Roman" w:hAnsi="Times New Roman"/>
          <w:szCs w:val="24"/>
        </w:rPr>
        <w:t xml:space="preserve">The pH meter should be calibrated. Check the calibration by measuring the pH of buffer solutions (pH 4.0, 7.0, and 10.0) </w:t>
      </w:r>
    </w:p>
    <w:p w14:paraId="0E0C925F" w14:textId="77777777" w:rsidR="00CE1D49" w:rsidRPr="00E63AA1" w:rsidRDefault="00CE1D49" w:rsidP="00B56D2E">
      <w:pPr>
        <w:pStyle w:val="BodyText"/>
        <w:numPr>
          <w:ilvl w:val="0"/>
          <w:numId w:val="4"/>
        </w:numPr>
        <w:spacing w:after="0"/>
        <w:jc w:val="left"/>
        <w:rPr>
          <w:rFonts w:ascii="Times New Roman" w:hAnsi="Times New Roman"/>
          <w:szCs w:val="24"/>
        </w:rPr>
      </w:pPr>
      <w:r w:rsidRPr="00E63AA1">
        <w:rPr>
          <w:rFonts w:ascii="Times New Roman" w:hAnsi="Times New Roman"/>
          <w:szCs w:val="24"/>
        </w:rPr>
        <w:t>For the stan</w:t>
      </w:r>
      <w:r w:rsidR="00775C85">
        <w:rPr>
          <w:rFonts w:ascii="Times New Roman" w:hAnsi="Times New Roman"/>
          <w:szCs w:val="24"/>
        </w:rPr>
        <w:t>dard solution, measure out 40 mL</w:t>
      </w:r>
      <w:r w:rsidRPr="00E63AA1">
        <w:rPr>
          <w:rFonts w:ascii="Times New Roman" w:hAnsi="Times New Roman"/>
          <w:szCs w:val="24"/>
        </w:rPr>
        <w:t xml:space="preserve"> in a graduated cylinder and pour into the beaker. No filtration is required.</w:t>
      </w:r>
    </w:p>
    <w:p w14:paraId="1357FE69" w14:textId="78079EB1" w:rsidR="00F55DDC" w:rsidRPr="00E63AA1" w:rsidRDefault="00CE1D49" w:rsidP="00B56D2E">
      <w:pPr>
        <w:pStyle w:val="BodyText"/>
        <w:numPr>
          <w:ilvl w:val="0"/>
          <w:numId w:val="4"/>
        </w:numPr>
        <w:spacing w:after="0"/>
        <w:jc w:val="left"/>
        <w:rPr>
          <w:rFonts w:ascii="Times New Roman" w:hAnsi="Times New Roman"/>
          <w:szCs w:val="24"/>
        </w:rPr>
      </w:pPr>
      <w:r w:rsidRPr="00E63AA1">
        <w:rPr>
          <w:rFonts w:ascii="Times New Roman" w:hAnsi="Times New Roman"/>
          <w:szCs w:val="24"/>
        </w:rPr>
        <w:t xml:space="preserve">For each </w:t>
      </w:r>
      <w:r w:rsidR="00507D64">
        <w:rPr>
          <w:rFonts w:ascii="Times New Roman" w:hAnsi="Times New Roman"/>
          <w:szCs w:val="24"/>
        </w:rPr>
        <w:t xml:space="preserve">unknown </w:t>
      </w:r>
      <w:r w:rsidRPr="00E63AA1">
        <w:rPr>
          <w:rFonts w:ascii="Times New Roman" w:hAnsi="Times New Roman"/>
          <w:szCs w:val="24"/>
        </w:rPr>
        <w:t>sample, p</w:t>
      </w:r>
      <w:r w:rsidR="001E2B54" w:rsidRPr="00E63AA1">
        <w:rPr>
          <w:rFonts w:ascii="Times New Roman" w:hAnsi="Times New Roman"/>
          <w:szCs w:val="24"/>
        </w:rPr>
        <w:t xml:space="preserve">ull </w:t>
      </w:r>
      <w:r w:rsidR="00A974C9" w:rsidRPr="00E63AA1">
        <w:rPr>
          <w:rFonts w:ascii="Times New Roman" w:hAnsi="Times New Roman"/>
          <w:szCs w:val="24"/>
        </w:rPr>
        <w:t>40</w:t>
      </w:r>
      <w:r w:rsidR="0043369F" w:rsidRPr="00E63AA1">
        <w:rPr>
          <w:rFonts w:ascii="Times New Roman" w:hAnsi="Times New Roman"/>
          <w:szCs w:val="24"/>
        </w:rPr>
        <w:t xml:space="preserve"> </w:t>
      </w:r>
      <w:r w:rsidR="00A974C9" w:rsidRPr="00E63AA1">
        <w:rPr>
          <w:rFonts w:ascii="Times New Roman" w:hAnsi="Times New Roman"/>
          <w:szCs w:val="24"/>
        </w:rPr>
        <w:t xml:space="preserve">mL of </w:t>
      </w:r>
      <w:r w:rsidR="00341F43" w:rsidRPr="00E63AA1">
        <w:rPr>
          <w:rFonts w:ascii="Times New Roman" w:hAnsi="Times New Roman"/>
          <w:szCs w:val="24"/>
        </w:rPr>
        <w:t>a</w:t>
      </w:r>
      <w:r w:rsidR="00A974C9" w:rsidRPr="00E63AA1">
        <w:rPr>
          <w:rFonts w:ascii="Times New Roman" w:hAnsi="Times New Roman"/>
          <w:szCs w:val="24"/>
        </w:rPr>
        <w:t xml:space="preserve"> sample </w:t>
      </w:r>
      <w:r w:rsidR="00F55DDC" w:rsidRPr="00E63AA1">
        <w:rPr>
          <w:rFonts w:ascii="Times New Roman" w:hAnsi="Times New Roman"/>
          <w:szCs w:val="24"/>
        </w:rPr>
        <w:t>in</w:t>
      </w:r>
      <w:r w:rsidR="001E2B54" w:rsidRPr="00E63AA1">
        <w:rPr>
          <w:rFonts w:ascii="Times New Roman" w:hAnsi="Times New Roman"/>
          <w:szCs w:val="24"/>
        </w:rPr>
        <w:t>to a syringe.</w:t>
      </w:r>
      <w:r w:rsidR="00F55DDC" w:rsidRPr="00E63AA1">
        <w:rPr>
          <w:rFonts w:ascii="Times New Roman" w:hAnsi="Times New Roman"/>
          <w:szCs w:val="24"/>
        </w:rPr>
        <w:t xml:space="preserve"> Recor</w:t>
      </w:r>
      <w:r w:rsidR="00FF6FF5">
        <w:rPr>
          <w:rFonts w:ascii="Times New Roman" w:hAnsi="Times New Roman"/>
          <w:szCs w:val="24"/>
        </w:rPr>
        <w:t xml:space="preserve">d the exact volume within </w:t>
      </w:r>
      <w:r w:rsidR="00403291">
        <w:rPr>
          <w:rFonts w:ascii="Times New Roman" w:hAnsi="Times New Roman"/>
          <w:szCs w:val="24"/>
        </w:rPr>
        <w:t>1</w:t>
      </w:r>
      <w:r w:rsidR="00FF6FF5">
        <w:rPr>
          <w:rFonts w:ascii="Times New Roman" w:hAnsi="Times New Roman"/>
          <w:szCs w:val="24"/>
        </w:rPr>
        <w:t xml:space="preserve"> mL</w:t>
      </w:r>
      <w:r w:rsidR="00F55DDC" w:rsidRPr="00E63AA1">
        <w:rPr>
          <w:rFonts w:ascii="Times New Roman" w:hAnsi="Times New Roman"/>
          <w:szCs w:val="24"/>
        </w:rPr>
        <w:t xml:space="preserve">. </w:t>
      </w:r>
      <w:r w:rsidR="00E96DE7" w:rsidRPr="00E63AA1">
        <w:rPr>
          <w:rFonts w:ascii="Times New Roman" w:hAnsi="Times New Roman"/>
          <w:szCs w:val="24"/>
        </w:rPr>
        <w:t>Attach</w:t>
      </w:r>
      <w:r w:rsidR="001E2B54" w:rsidRPr="00E63AA1">
        <w:rPr>
          <w:rFonts w:ascii="Times New Roman" w:hAnsi="Times New Roman"/>
          <w:szCs w:val="24"/>
        </w:rPr>
        <w:t xml:space="preserve"> a syringe filter</w:t>
      </w:r>
      <w:r w:rsidR="009B594B" w:rsidRPr="00E63AA1">
        <w:rPr>
          <w:rFonts w:ascii="Times New Roman" w:hAnsi="Times New Roman"/>
          <w:szCs w:val="24"/>
        </w:rPr>
        <w:t xml:space="preserve"> (0.45 µm nylon)</w:t>
      </w:r>
      <w:r w:rsidR="001E2B54" w:rsidRPr="00E63AA1">
        <w:rPr>
          <w:rFonts w:ascii="Times New Roman" w:hAnsi="Times New Roman"/>
          <w:szCs w:val="24"/>
        </w:rPr>
        <w:t xml:space="preserve"> and filter </w:t>
      </w:r>
      <w:r w:rsidR="00F55DDC" w:rsidRPr="00E63AA1">
        <w:rPr>
          <w:rFonts w:ascii="Times New Roman" w:hAnsi="Times New Roman"/>
          <w:szCs w:val="24"/>
        </w:rPr>
        <w:t>the solution into a 100 ml beaker.</w:t>
      </w:r>
      <w:r w:rsidR="00E96DE7" w:rsidRPr="00E63AA1">
        <w:rPr>
          <w:rFonts w:ascii="Times New Roman" w:hAnsi="Times New Roman"/>
          <w:szCs w:val="24"/>
        </w:rPr>
        <w:t xml:space="preserve"> </w:t>
      </w:r>
      <w:r w:rsidR="00403291">
        <w:rPr>
          <w:rFonts w:ascii="Times New Roman" w:hAnsi="Times New Roman"/>
          <w:szCs w:val="24"/>
        </w:rPr>
        <w:t xml:space="preserve">The standard does not need to be filtered. </w:t>
      </w:r>
      <w:r w:rsidR="00E96DE7" w:rsidRPr="00E63AA1">
        <w:rPr>
          <w:rFonts w:ascii="Times New Roman" w:hAnsi="Times New Roman"/>
          <w:szCs w:val="24"/>
        </w:rPr>
        <w:t xml:space="preserve">Note: titration of an unfiltered sample yields </w:t>
      </w:r>
      <w:r w:rsidR="00E96DE7" w:rsidRPr="00E63AA1">
        <w:rPr>
          <w:rFonts w:ascii="Times New Roman" w:hAnsi="Times New Roman"/>
          <w:i/>
          <w:szCs w:val="24"/>
        </w:rPr>
        <w:t>acid neutralizing capacity</w:t>
      </w:r>
      <w:r w:rsidR="00E96DE7" w:rsidRPr="00E63AA1">
        <w:rPr>
          <w:rFonts w:ascii="Times New Roman" w:hAnsi="Times New Roman"/>
          <w:szCs w:val="24"/>
        </w:rPr>
        <w:t xml:space="preserve"> rather than </w:t>
      </w:r>
      <w:r w:rsidR="00E96DE7" w:rsidRPr="00E63AA1">
        <w:rPr>
          <w:rFonts w:ascii="Times New Roman" w:hAnsi="Times New Roman"/>
          <w:i/>
          <w:szCs w:val="24"/>
        </w:rPr>
        <w:t>alkalinity</w:t>
      </w:r>
      <w:r w:rsidR="00E96DE7" w:rsidRPr="00E63AA1">
        <w:rPr>
          <w:rFonts w:ascii="Times New Roman" w:hAnsi="Times New Roman"/>
          <w:szCs w:val="24"/>
        </w:rPr>
        <w:t>.</w:t>
      </w:r>
    </w:p>
    <w:p w14:paraId="31C7C8F4" w14:textId="68B9A462" w:rsidR="0065729A" w:rsidRPr="00E63AA1" w:rsidRDefault="0065729A" w:rsidP="00B56D2E">
      <w:pPr>
        <w:pStyle w:val="BodyText"/>
        <w:numPr>
          <w:ilvl w:val="0"/>
          <w:numId w:val="4"/>
        </w:numPr>
        <w:spacing w:after="0"/>
        <w:jc w:val="left"/>
        <w:rPr>
          <w:rFonts w:ascii="Times New Roman" w:hAnsi="Times New Roman"/>
          <w:szCs w:val="24"/>
        </w:rPr>
      </w:pPr>
      <w:r w:rsidRPr="00E63AA1">
        <w:rPr>
          <w:rFonts w:ascii="Times New Roman" w:hAnsi="Times New Roman"/>
          <w:szCs w:val="24"/>
        </w:rPr>
        <w:t>Record the electrical conductivity</w:t>
      </w:r>
      <w:r w:rsidR="0077010D" w:rsidRPr="00E63AA1">
        <w:rPr>
          <w:rFonts w:ascii="Times New Roman" w:hAnsi="Times New Roman"/>
          <w:szCs w:val="24"/>
        </w:rPr>
        <w:t xml:space="preserve"> (µS/cm)</w:t>
      </w:r>
      <w:r w:rsidRPr="00E63AA1">
        <w:rPr>
          <w:rFonts w:ascii="Times New Roman" w:hAnsi="Times New Roman"/>
          <w:szCs w:val="24"/>
        </w:rPr>
        <w:t xml:space="preserve"> of </w:t>
      </w:r>
      <w:r w:rsidR="0077010D">
        <w:rPr>
          <w:rFonts w:ascii="Times New Roman" w:hAnsi="Times New Roman"/>
          <w:szCs w:val="24"/>
        </w:rPr>
        <w:t xml:space="preserve">the standard solution and of </w:t>
      </w:r>
      <w:r w:rsidRPr="00E63AA1">
        <w:rPr>
          <w:rFonts w:ascii="Times New Roman" w:hAnsi="Times New Roman"/>
          <w:szCs w:val="24"/>
        </w:rPr>
        <w:t>your sample</w:t>
      </w:r>
      <w:r w:rsidR="0077010D">
        <w:rPr>
          <w:rFonts w:ascii="Times New Roman" w:hAnsi="Times New Roman"/>
          <w:szCs w:val="24"/>
        </w:rPr>
        <w:t>s.</w:t>
      </w:r>
    </w:p>
    <w:p w14:paraId="58750511" w14:textId="77777777" w:rsidR="00A974C9" w:rsidRPr="00E63AA1" w:rsidRDefault="00A974C9" w:rsidP="00B56D2E">
      <w:pPr>
        <w:pStyle w:val="BodyText"/>
        <w:numPr>
          <w:ilvl w:val="0"/>
          <w:numId w:val="4"/>
        </w:numPr>
        <w:spacing w:after="0"/>
        <w:jc w:val="left"/>
        <w:rPr>
          <w:rFonts w:ascii="Times New Roman" w:hAnsi="Times New Roman"/>
          <w:szCs w:val="24"/>
        </w:rPr>
      </w:pPr>
      <w:r w:rsidRPr="00E63AA1">
        <w:rPr>
          <w:rFonts w:ascii="Times New Roman" w:hAnsi="Times New Roman"/>
          <w:szCs w:val="24"/>
        </w:rPr>
        <w:t xml:space="preserve">Place a stir bar magnet into the solution, and put the beaker on the magnetic stirrer at slow speed. </w:t>
      </w:r>
    </w:p>
    <w:p w14:paraId="1C504182" w14:textId="77777777" w:rsidR="00440D8C" w:rsidRPr="00E63AA1" w:rsidRDefault="00440D8C" w:rsidP="00B56D2E">
      <w:pPr>
        <w:pStyle w:val="BodyText"/>
        <w:numPr>
          <w:ilvl w:val="0"/>
          <w:numId w:val="4"/>
        </w:numPr>
        <w:spacing w:after="0"/>
        <w:jc w:val="left"/>
        <w:rPr>
          <w:rFonts w:ascii="Times New Roman" w:hAnsi="Times New Roman"/>
          <w:szCs w:val="24"/>
        </w:rPr>
      </w:pPr>
      <w:r w:rsidRPr="00E63AA1">
        <w:rPr>
          <w:rFonts w:ascii="Times New Roman" w:hAnsi="Times New Roman"/>
          <w:szCs w:val="24"/>
        </w:rPr>
        <w:t>Measure the in</w:t>
      </w:r>
      <w:r w:rsidR="00755B27" w:rsidRPr="00E63AA1">
        <w:rPr>
          <w:rFonts w:ascii="Times New Roman" w:hAnsi="Times New Roman"/>
          <w:szCs w:val="24"/>
        </w:rPr>
        <w:t>i</w:t>
      </w:r>
      <w:r w:rsidRPr="00E63AA1">
        <w:rPr>
          <w:rFonts w:ascii="Times New Roman" w:hAnsi="Times New Roman"/>
          <w:szCs w:val="24"/>
        </w:rPr>
        <w:t>tial pH of the solution before adding any sulfuric acid.</w:t>
      </w:r>
    </w:p>
    <w:p w14:paraId="4DEDD405" w14:textId="77777777" w:rsidR="00DE4074" w:rsidRPr="00E63AA1" w:rsidRDefault="00826CD1" w:rsidP="00240083">
      <w:pPr>
        <w:pStyle w:val="BodyText"/>
        <w:numPr>
          <w:ilvl w:val="0"/>
          <w:numId w:val="4"/>
        </w:numPr>
        <w:spacing w:after="0"/>
        <w:jc w:val="left"/>
        <w:rPr>
          <w:rFonts w:ascii="Times New Roman" w:hAnsi="Times New Roman"/>
          <w:szCs w:val="24"/>
        </w:rPr>
      </w:pPr>
      <w:r w:rsidRPr="00E63AA1">
        <w:rPr>
          <w:rFonts w:ascii="Times New Roman" w:hAnsi="Times New Roman"/>
          <w:szCs w:val="24"/>
        </w:rPr>
        <w:t xml:space="preserve">Insert the cartridge into the digital titrator and </w:t>
      </w:r>
      <w:r w:rsidR="00DE4074" w:rsidRPr="00E63AA1">
        <w:rPr>
          <w:rFonts w:ascii="Times New Roman" w:hAnsi="Times New Roman"/>
          <w:szCs w:val="24"/>
        </w:rPr>
        <w:t>turn the dial until a drop of acid emerges from the delivery tube</w:t>
      </w:r>
      <w:r w:rsidR="000A4F3F" w:rsidRPr="00E63AA1">
        <w:rPr>
          <w:rFonts w:ascii="Times New Roman" w:hAnsi="Times New Roman"/>
          <w:szCs w:val="24"/>
        </w:rPr>
        <w:t>.</w:t>
      </w:r>
      <w:r w:rsidR="00BC48E1">
        <w:rPr>
          <w:rFonts w:ascii="Times New Roman" w:hAnsi="Times New Roman"/>
          <w:szCs w:val="24"/>
        </w:rPr>
        <w:t xml:space="preserve"> Use the strong acid </w:t>
      </w:r>
      <w:r w:rsidR="0065031E">
        <w:rPr>
          <w:rFonts w:ascii="Times New Roman" w:hAnsi="Times New Roman"/>
          <w:szCs w:val="24"/>
        </w:rPr>
        <w:t xml:space="preserve">(1.6 N) </w:t>
      </w:r>
      <w:r w:rsidR="00BC48E1">
        <w:rPr>
          <w:rFonts w:ascii="Times New Roman" w:hAnsi="Times New Roman"/>
          <w:szCs w:val="24"/>
        </w:rPr>
        <w:t xml:space="preserve">for the standard. </w:t>
      </w:r>
      <w:r w:rsidR="0065031E">
        <w:rPr>
          <w:rFonts w:ascii="Times New Roman" w:hAnsi="Times New Roman"/>
          <w:szCs w:val="24"/>
        </w:rPr>
        <w:t>U</w:t>
      </w:r>
      <w:r w:rsidR="00BC48E1">
        <w:rPr>
          <w:rFonts w:ascii="Times New Roman" w:hAnsi="Times New Roman"/>
          <w:szCs w:val="24"/>
        </w:rPr>
        <w:t>se the weak acid</w:t>
      </w:r>
      <w:r w:rsidR="0065031E">
        <w:rPr>
          <w:rFonts w:ascii="Times New Roman" w:hAnsi="Times New Roman"/>
          <w:szCs w:val="24"/>
        </w:rPr>
        <w:t xml:space="preserve"> (0.16 N) for your samples</w:t>
      </w:r>
      <w:r w:rsidR="00BC48E1">
        <w:rPr>
          <w:rFonts w:ascii="Times New Roman" w:hAnsi="Times New Roman"/>
          <w:szCs w:val="24"/>
        </w:rPr>
        <w:t>.</w:t>
      </w:r>
      <w:r w:rsidR="000A4F3F" w:rsidRPr="00E63AA1">
        <w:rPr>
          <w:rFonts w:ascii="Times New Roman" w:hAnsi="Times New Roman"/>
          <w:szCs w:val="24"/>
        </w:rPr>
        <w:t xml:space="preserve"> Wipe away the acid with a</w:t>
      </w:r>
      <w:r w:rsidR="00D82037" w:rsidRPr="00E63AA1">
        <w:rPr>
          <w:rFonts w:ascii="Times New Roman" w:hAnsi="Times New Roman"/>
          <w:szCs w:val="24"/>
        </w:rPr>
        <w:t xml:space="preserve"> Kimwipe</w:t>
      </w:r>
      <w:r w:rsidR="000A4F3F" w:rsidRPr="00E63AA1">
        <w:rPr>
          <w:rFonts w:ascii="Times New Roman" w:hAnsi="Times New Roman"/>
          <w:szCs w:val="24"/>
        </w:rPr>
        <w:t xml:space="preserve"> and do not let it fall into your sample</w:t>
      </w:r>
      <w:r w:rsidR="00DE4074" w:rsidRPr="00E63AA1">
        <w:rPr>
          <w:rFonts w:ascii="Times New Roman" w:hAnsi="Times New Roman"/>
          <w:szCs w:val="24"/>
        </w:rPr>
        <w:t>. Reset the number of clicks to zero.</w:t>
      </w:r>
    </w:p>
    <w:p w14:paraId="37EB9BB5" w14:textId="77777777" w:rsidR="00826CD1" w:rsidRPr="00E63AA1" w:rsidRDefault="00DE4074" w:rsidP="00240083">
      <w:pPr>
        <w:pStyle w:val="BodyText"/>
        <w:numPr>
          <w:ilvl w:val="0"/>
          <w:numId w:val="4"/>
        </w:numPr>
        <w:spacing w:after="0"/>
        <w:jc w:val="left"/>
        <w:rPr>
          <w:rFonts w:ascii="Times New Roman" w:hAnsi="Times New Roman"/>
          <w:szCs w:val="24"/>
        </w:rPr>
      </w:pPr>
      <w:r w:rsidRPr="00E63AA1">
        <w:rPr>
          <w:rFonts w:ascii="Times New Roman" w:hAnsi="Times New Roman"/>
          <w:szCs w:val="24"/>
        </w:rPr>
        <w:t>S</w:t>
      </w:r>
      <w:r w:rsidR="00826CD1" w:rsidRPr="00E63AA1">
        <w:rPr>
          <w:rFonts w:ascii="Times New Roman" w:hAnsi="Times New Roman"/>
          <w:szCs w:val="24"/>
        </w:rPr>
        <w:t>ecure the titrator to the ring stand</w:t>
      </w:r>
      <w:r w:rsidR="00D12CCC" w:rsidRPr="00E63AA1">
        <w:rPr>
          <w:rFonts w:ascii="Times New Roman" w:hAnsi="Times New Roman"/>
          <w:szCs w:val="24"/>
        </w:rPr>
        <w:t>.</w:t>
      </w:r>
    </w:p>
    <w:p w14:paraId="64C14B10" w14:textId="77777777" w:rsidR="00A974C9" w:rsidRPr="00E63AA1" w:rsidRDefault="00A974C9" w:rsidP="00B56D2E">
      <w:pPr>
        <w:pStyle w:val="BodyText"/>
        <w:numPr>
          <w:ilvl w:val="0"/>
          <w:numId w:val="4"/>
        </w:numPr>
        <w:spacing w:after="0"/>
        <w:jc w:val="left"/>
        <w:rPr>
          <w:rFonts w:ascii="Times New Roman" w:hAnsi="Times New Roman"/>
          <w:szCs w:val="24"/>
        </w:rPr>
      </w:pPr>
      <w:r w:rsidRPr="00E63AA1">
        <w:rPr>
          <w:rFonts w:ascii="Times New Roman" w:hAnsi="Times New Roman"/>
          <w:szCs w:val="24"/>
        </w:rPr>
        <w:t xml:space="preserve">Add titrant </w:t>
      </w:r>
      <w:r w:rsidR="0067391C" w:rsidRPr="00E63AA1">
        <w:rPr>
          <w:rFonts w:ascii="Times New Roman" w:hAnsi="Times New Roman"/>
          <w:szCs w:val="24"/>
        </w:rPr>
        <w:t>and record the number of clicks and</w:t>
      </w:r>
      <w:r w:rsidRPr="00E63AA1">
        <w:rPr>
          <w:rFonts w:ascii="Times New Roman" w:hAnsi="Times New Roman"/>
          <w:szCs w:val="24"/>
        </w:rPr>
        <w:t xml:space="preserve"> the pH</w:t>
      </w:r>
      <w:r w:rsidR="0067391C" w:rsidRPr="00E63AA1">
        <w:rPr>
          <w:rFonts w:ascii="Times New Roman" w:hAnsi="Times New Roman"/>
          <w:szCs w:val="24"/>
        </w:rPr>
        <w:t xml:space="preserve"> meas</w:t>
      </w:r>
      <w:r w:rsidRPr="00E63AA1">
        <w:rPr>
          <w:rFonts w:ascii="Times New Roman" w:hAnsi="Times New Roman"/>
          <w:szCs w:val="24"/>
        </w:rPr>
        <w:t xml:space="preserve">ured after </w:t>
      </w:r>
      <w:r w:rsidR="00BA67E9" w:rsidRPr="00E63AA1">
        <w:rPr>
          <w:rFonts w:ascii="Times New Roman" w:hAnsi="Times New Roman"/>
          <w:szCs w:val="24"/>
        </w:rPr>
        <w:t>each number of clicks</w:t>
      </w:r>
      <w:r w:rsidRPr="00E63AA1">
        <w:rPr>
          <w:rFonts w:ascii="Times New Roman" w:hAnsi="Times New Roman"/>
          <w:szCs w:val="24"/>
        </w:rPr>
        <w:t xml:space="preserve">. </w:t>
      </w:r>
      <w:r w:rsidR="009C376F" w:rsidRPr="00E63AA1">
        <w:rPr>
          <w:rFonts w:ascii="Times New Roman" w:hAnsi="Times New Roman"/>
          <w:szCs w:val="24"/>
        </w:rPr>
        <w:t xml:space="preserve">Note that the pH will change rapidly at some points </w:t>
      </w:r>
      <w:r w:rsidR="00C33B24" w:rsidRPr="00E63AA1">
        <w:rPr>
          <w:rFonts w:ascii="Times New Roman" w:hAnsi="Times New Roman"/>
          <w:szCs w:val="24"/>
        </w:rPr>
        <w:t>and more slowly at others. I</w:t>
      </w:r>
      <w:r w:rsidR="009C376F" w:rsidRPr="00E63AA1">
        <w:rPr>
          <w:rFonts w:ascii="Times New Roman" w:hAnsi="Times New Roman"/>
          <w:szCs w:val="24"/>
        </w:rPr>
        <w:t>f the pH is changing rapidly, add very few drop</w:t>
      </w:r>
      <w:r w:rsidR="001030AF" w:rsidRPr="00E63AA1">
        <w:rPr>
          <w:rFonts w:ascii="Times New Roman" w:hAnsi="Times New Roman"/>
          <w:szCs w:val="24"/>
        </w:rPr>
        <w:t>s at a time before recording pH.</w:t>
      </w:r>
      <w:r w:rsidR="005026C9" w:rsidRPr="00E63AA1">
        <w:rPr>
          <w:rFonts w:ascii="Times New Roman" w:hAnsi="Times New Roman"/>
          <w:szCs w:val="24"/>
        </w:rPr>
        <w:t xml:space="preserve"> Each click of the digital titrator corresponds to 1/800 mL of acid.</w:t>
      </w:r>
    </w:p>
    <w:p w14:paraId="66699C9F" w14:textId="77777777" w:rsidR="001973A9" w:rsidRPr="00E63AA1" w:rsidRDefault="004A2CEF" w:rsidP="00B56D2E">
      <w:pPr>
        <w:pStyle w:val="BodyText"/>
        <w:numPr>
          <w:ilvl w:val="0"/>
          <w:numId w:val="4"/>
        </w:numPr>
        <w:spacing w:after="0"/>
        <w:jc w:val="left"/>
        <w:rPr>
          <w:rFonts w:ascii="Times New Roman" w:hAnsi="Times New Roman"/>
          <w:szCs w:val="24"/>
        </w:rPr>
      </w:pPr>
      <w:r w:rsidRPr="00E63AA1">
        <w:rPr>
          <w:rFonts w:ascii="Times New Roman" w:hAnsi="Times New Roman"/>
          <w:szCs w:val="24"/>
        </w:rPr>
        <w:t>Record the number of clicks required to bring the solution to pH 4.2</w:t>
      </w:r>
      <w:r w:rsidR="0085607E" w:rsidRPr="00E63AA1">
        <w:rPr>
          <w:rFonts w:ascii="Times New Roman" w:hAnsi="Times New Roman"/>
          <w:szCs w:val="24"/>
        </w:rPr>
        <w:t>.</w:t>
      </w:r>
    </w:p>
    <w:p w14:paraId="7CAA6A9B" w14:textId="77777777" w:rsidR="00B40ADF" w:rsidRPr="00E63AA1" w:rsidRDefault="001973A9" w:rsidP="00B56D2E">
      <w:pPr>
        <w:pStyle w:val="BodyText"/>
        <w:numPr>
          <w:ilvl w:val="0"/>
          <w:numId w:val="4"/>
        </w:numPr>
        <w:spacing w:after="0"/>
        <w:jc w:val="left"/>
        <w:rPr>
          <w:rFonts w:ascii="Times New Roman" w:hAnsi="Times New Roman"/>
          <w:szCs w:val="24"/>
        </w:rPr>
      </w:pPr>
      <w:r w:rsidRPr="00E63AA1">
        <w:rPr>
          <w:rFonts w:ascii="Times New Roman" w:hAnsi="Times New Roman"/>
          <w:szCs w:val="24"/>
        </w:rPr>
        <w:t>Wash glassware with deionized water between samples.</w:t>
      </w:r>
    </w:p>
    <w:p w14:paraId="30C8BD43" w14:textId="77777777" w:rsidR="00E9469E" w:rsidRPr="00E63AA1" w:rsidRDefault="00E9469E" w:rsidP="00B56D2E">
      <w:pPr>
        <w:rPr>
          <w:rFonts w:ascii="Times New Roman" w:hAnsi="Times New Roman" w:cs="Times New Roman"/>
          <w:b/>
          <w:sz w:val="24"/>
          <w:szCs w:val="24"/>
        </w:rPr>
      </w:pPr>
    </w:p>
    <w:p w14:paraId="20117E0C" w14:textId="77777777" w:rsidR="00FE0557" w:rsidRPr="00E63AA1" w:rsidRDefault="007A213E" w:rsidP="00B56D2E">
      <w:pPr>
        <w:rPr>
          <w:rFonts w:ascii="Times New Roman" w:hAnsi="Times New Roman" w:cs="Times New Roman"/>
          <w:b/>
          <w:sz w:val="24"/>
          <w:szCs w:val="24"/>
        </w:rPr>
      </w:pPr>
      <w:r w:rsidRPr="00E63AA1">
        <w:rPr>
          <w:rFonts w:ascii="Times New Roman" w:hAnsi="Times New Roman" w:cs="Times New Roman"/>
          <w:b/>
          <w:sz w:val="24"/>
          <w:szCs w:val="24"/>
        </w:rPr>
        <w:t>Alkalinity calculation:</w:t>
      </w:r>
    </w:p>
    <w:p w14:paraId="5A1D4981" w14:textId="77777777" w:rsidR="003B4506" w:rsidRPr="00E63AA1" w:rsidRDefault="003B4506" w:rsidP="00B56D2E">
      <w:pPr>
        <w:pStyle w:val="BodyText"/>
        <w:spacing w:after="0"/>
        <w:jc w:val="left"/>
        <w:rPr>
          <w:rFonts w:ascii="Times New Roman" w:hAnsi="Times New Roman"/>
          <w:szCs w:val="24"/>
        </w:rPr>
      </w:pPr>
    </w:p>
    <w:p w14:paraId="3099CE14" w14:textId="77777777" w:rsidR="00B66160" w:rsidRPr="00E63AA1" w:rsidRDefault="003B4506" w:rsidP="00B56D2E">
      <w:pPr>
        <w:pStyle w:val="BodyText"/>
        <w:spacing w:after="0"/>
        <w:jc w:val="left"/>
        <w:rPr>
          <w:rFonts w:ascii="Times New Roman" w:hAnsi="Times New Roman"/>
          <w:szCs w:val="24"/>
        </w:rPr>
      </w:pPr>
      <w:r w:rsidRPr="00E63AA1">
        <w:rPr>
          <w:rFonts w:ascii="Times New Roman" w:hAnsi="Times New Roman"/>
          <w:szCs w:val="24"/>
        </w:rPr>
        <w:t>1</w:t>
      </w:r>
      <w:r w:rsidR="00B66160" w:rsidRPr="00E63AA1">
        <w:rPr>
          <w:rFonts w:ascii="Times New Roman" w:hAnsi="Times New Roman"/>
          <w:szCs w:val="24"/>
        </w:rPr>
        <w:t>. Calculate</w:t>
      </w:r>
      <w:r w:rsidR="00E216F3" w:rsidRPr="00E63AA1">
        <w:rPr>
          <w:rFonts w:ascii="Times New Roman" w:hAnsi="Times New Roman"/>
          <w:szCs w:val="24"/>
        </w:rPr>
        <w:t xml:space="preserve"> the alkalinities</w:t>
      </w:r>
      <w:r w:rsidR="00B66160" w:rsidRPr="00E63AA1">
        <w:rPr>
          <w:rFonts w:ascii="Times New Roman" w:hAnsi="Times New Roman"/>
          <w:szCs w:val="24"/>
        </w:rPr>
        <w:t xml:space="preserve"> of </w:t>
      </w:r>
      <w:r w:rsidR="00B5607F" w:rsidRPr="00E63AA1">
        <w:rPr>
          <w:rFonts w:ascii="Times New Roman" w:hAnsi="Times New Roman"/>
          <w:szCs w:val="24"/>
        </w:rPr>
        <w:t xml:space="preserve">the standard and </w:t>
      </w:r>
      <w:r w:rsidR="00B66160" w:rsidRPr="00E63AA1">
        <w:rPr>
          <w:rFonts w:ascii="Times New Roman" w:hAnsi="Times New Roman"/>
          <w:szCs w:val="24"/>
        </w:rPr>
        <w:t>each unknown sample</w:t>
      </w:r>
      <w:r w:rsidR="00F53C75" w:rsidRPr="00E63AA1">
        <w:rPr>
          <w:rFonts w:ascii="Times New Roman" w:hAnsi="Times New Roman"/>
          <w:szCs w:val="24"/>
        </w:rPr>
        <w:t xml:space="preserve"> using the following equation:</w:t>
      </w:r>
    </w:p>
    <w:p w14:paraId="1783A48B" w14:textId="77777777" w:rsidR="00DB333E" w:rsidRPr="00E63AA1" w:rsidRDefault="00DB333E" w:rsidP="00B56D2E">
      <w:pPr>
        <w:pStyle w:val="BodyText"/>
        <w:spacing w:after="0"/>
        <w:jc w:val="left"/>
        <w:rPr>
          <w:rFonts w:ascii="Times New Roman" w:hAnsi="Times New Roman"/>
          <w:szCs w:val="24"/>
        </w:rPr>
      </w:pPr>
    </w:p>
    <w:p w14:paraId="304C22B7" w14:textId="77777777" w:rsidR="00FE0557" w:rsidRPr="00E63AA1" w:rsidRDefault="00FE0557" w:rsidP="00B56D2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63AA1">
        <w:rPr>
          <w:rFonts w:ascii="Times New Roman" w:hAnsi="Times New Roman" w:cs="Times New Roman"/>
          <w:sz w:val="24"/>
          <w:szCs w:val="24"/>
        </w:rPr>
        <w:t xml:space="preserve"> Alkalinity (</w:t>
      </w:r>
      <w:r w:rsidR="00B235E1" w:rsidRPr="00E63AA1">
        <w:rPr>
          <w:rFonts w:ascii="Times New Roman" w:hAnsi="Times New Roman" w:cs="Times New Roman"/>
          <w:sz w:val="24"/>
          <w:szCs w:val="24"/>
        </w:rPr>
        <w:t>mg/L</w:t>
      </w:r>
      <w:r w:rsidRPr="00E63AA1">
        <w:rPr>
          <w:rFonts w:ascii="Times New Roman" w:hAnsi="Times New Roman" w:cs="Times New Roman"/>
          <w:sz w:val="24"/>
          <w:szCs w:val="24"/>
        </w:rPr>
        <w:t xml:space="preserve"> CaCO</w:t>
      </w:r>
      <w:r w:rsidRPr="00E63A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5607E" w:rsidRPr="00E63AA1">
        <w:rPr>
          <w:rFonts w:ascii="Times New Roman" w:hAnsi="Times New Roman" w:cs="Times New Roman"/>
          <w:sz w:val="24"/>
          <w:szCs w:val="24"/>
        </w:rPr>
        <w:t>) = (B</w:t>
      </w:r>
      <w:r w:rsidRPr="00E63AA1">
        <w:rPr>
          <w:rFonts w:ascii="Times New Roman" w:hAnsi="Times New Roman" w:cs="Times New Roman"/>
          <w:sz w:val="24"/>
          <w:szCs w:val="24"/>
        </w:rPr>
        <w:t xml:space="preserve"> x N x 50,000)/V </w:t>
      </w:r>
    </w:p>
    <w:p w14:paraId="73DCA57D" w14:textId="77777777" w:rsidR="00FE0557" w:rsidRPr="00E63AA1" w:rsidRDefault="00FE0557" w:rsidP="00B56D2E">
      <w:pPr>
        <w:rPr>
          <w:rFonts w:ascii="Times New Roman" w:hAnsi="Times New Roman" w:cs="Times New Roman"/>
          <w:sz w:val="24"/>
          <w:szCs w:val="24"/>
        </w:rPr>
      </w:pPr>
    </w:p>
    <w:p w14:paraId="72C59289" w14:textId="77777777" w:rsidR="00FE0557" w:rsidRPr="00E63AA1" w:rsidRDefault="00FE0557" w:rsidP="00B56D2E">
      <w:pPr>
        <w:rPr>
          <w:rFonts w:ascii="Times New Roman" w:hAnsi="Times New Roman" w:cs="Times New Roman"/>
          <w:sz w:val="24"/>
          <w:szCs w:val="24"/>
        </w:rPr>
      </w:pPr>
      <w:r w:rsidRPr="00E63AA1">
        <w:rPr>
          <w:rFonts w:ascii="Times New Roman" w:hAnsi="Times New Roman" w:cs="Times New Roman"/>
          <w:sz w:val="24"/>
          <w:szCs w:val="24"/>
        </w:rPr>
        <w:t xml:space="preserve">B </w:t>
      </w:r>
      <w:r w:rsidR="0065503D" w:rsidRPr="00E63AA1">
        <w:rPr>
          <w:rFonts w:ascii="Times New Roman" w:hAnsi="Times New Roman" w:cs="Times New Roman"/>
          <w:sz w:val="24"/>
          <w:szCs w:val="24"/>
        </w:rPr>
        <w:t>=</w:t>
      </w:r>
      <w:r w:rsidRPr="00E63AA1">
        <w:rPr>
          <w:rFonts w:ascii="Times New Roman" w:hAnsi="Times New Roman" w:cs="Times New Roman"/>
          <w:sz w:val="24"/>
          <w:szCs w:val="24"/>
        </w:rPr>
        <w:t xml:space="preserve"> the volum</w:t>
      </w:r>
      <w:r w:rsidR="0065503D" w:rsidRPr="00E63AA1">
        <w:rPr>
          <w:rFonts w:ascii="Times New Roman" w:hAnsi="Times New Roman" w:cs="Times New Roman"/>
          <w:sz w:val="24"/>
          <w:szCs w:val="24"/>
        </w:rPr>
        <w:t>e of acid (mL) to reach pH 4.2</w:t>
      </w:r>
    </w:p>
    <w:p w14:paraId="209381CA" w14:textId="77777777" w:rsidR="00ED7DAD" w:rsidRPr="00E63AA1" w:rsidRDefault="0065503D" w:rsidP="00B56D2E">
      <w:pPr>
        <w:rPr>
          <w:rFonts w:ascii="Times New Roman" w:hAnsi="Times New Roman" w:cs="Times New Roman"/>
          <w:sz w:val="24"/>
          <w:szCs w:val="24"/>
        </w:rPr>
      </w:pPr>
      <w:r w:rsidRPr="00E63AA1">
        <w:rPr>
          <w:rFonts w:ascii="Times New Roman" w:hAnsi="Times New Roman" w:cs="Times New Roman"/>
          <w:sz w:val="24"/>
          <w:szCs w:val="24"/>
        </w:rPr>
        <w:t>N =</w:t>
      </w:r>
      <w:r w:rsidR="00FE0557" w:rsidRPr="00E63AA1">
        <w:rPr>
          <w:rFonts w:ascii="Times New Roman" w:hAnsi="Times New Roman" w:cs="Times New Roman"/>
          <w:sz w:val="24"/>
          <w:szCs w:val="24"/>
        </w:rPr>
        <w:t xml:space="preserve"> the normality of the acid</w:t>
      </w:r>
      <w:r w:rsidR="005539FA" w:rsidRPr="00E63AA1">
        <w:rPr>
          <w:rFonts w:ascii="Times New Roman" w:hAnsi="Times New Roman" w:cs="Times New Roman"/>
          <w:sz w:val="24"/>
          <w:szCs w:val="24"/>
        </w:rPr>
        <w:t xml:space="preserve"> (</w:t>
      </w:r>
      <w:r w:rsidR="005539FA" w:rsidRPr="00E63AA1">
        <w:rPr>
          <w:rFonts w:ascii="Times New Roman" w:hAnsi="Times New Roman" w:cs="Times New Roman"/>
          <w:i/>
          <w:sz w:val="24"/>
          <w:szCs w:val="24"/>
        </w:rPr>
        <w:t>N</w:t>
      </w:r>
      <w:r w:rsidR="005539FA" w:rsidRPr="00E63AA1">
        <w:rPr>
          <w:rFonts w:ascii="Times New Roman" w:hAnsi="Times New Roman" w:cs="Times New Roman"/>
          <w:sz w:val="24"/>
          <w:szCs w:val="24"/>
        </w:rPr>
        <w:t xml:space="preserve"> units are equal to mole equivalents per L); </w:t>
      </w:r>
    </w:p>
    <w:p w14:paraId="55E6EB23" w14:textId="77777777" w:rsidR="00FE0557" w:rsidRPr="00E63AA1" w:rsidRDefault="00FE0557" w:rsidP="00B56D2E">
      <w:pPr>
        <w:rPr>
          <w:rFonts w:ascii="Times New Roman" w:hAnsi="Times New Roman" w:cs="Times New Roman"/>
          <w:sz w:val="24"/>
          <w:szCs w:val="24"/>
        </w:rPr>
      </w:pPr>
      <w:r w:rsidRPr="00E63AA1">
        <w:rPr>
          <w:rFonts w:ascii="Times New Roman" w:hAnsi="Times New Roman" w:cs="Times New Roman"/>
          <w:sz w:val="24"/>
          <w:szCs w:val="24"/>
        </w:rPr>
        <w:t xml:space="preserve">V </w:t>
      </w:r>
      <w:r w:rsidR="00ED7DAD" w:rsidRPr="00E63AA1">
        <w:rPr>
          <w:rFonts w:ascii="Times New Roman" w:hAnsi="Times New Roman" w:cs="Times New Roman"/>
          <w:sz w:val="24"/>
          <w:szCs w:val="24"/>
        </w:rPr>
        <w:t>= volume of sample (mL)</w:t>
      </w:r>
    </w:p>
    <w:p w14:paraId="16D785DE" w14:textId="77777777" w:rsidR="00ED7DAD" w:rsidRPr="00E63AA1" w:rsidRDefault="00ED7DAD" w:rsidP="00B56D2E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E63AA1">
        <w:rPr>
          <w:rFonts w:ascii="Times New Roman" w:hAnsi="Times New Roman" w:cs="Times New Roman"/>
          <w:sz w:val="24"/>
          <w:szCs w:val="24"/>
        </w:rPr>
        <w:t xml:space="preserve">50,000 = factor that </w:t>
      </w:r>
      <w:r w:rsidR="00A2649C" w:rsidRPr="00E63AA1">
        <w:rPr>
          <w:rFonts w:ascii="Times New Roman" w:hAnsi="Times New Roman" w:cs="Times New Roman"/>
          <w:sz w:val="24"/>
          <w:szCs w:val="24"/>
        </w:rPr>
        <w:t>converts eq/L</w:t>
      </w:r>
      <w:r w:rsidR="00C2176D" w:rsidRPr="00E63AA1">
        <w:rPr>
          <w:rFonts w:ascii="Times New Roman" w:hAnsi="Times New Roman" w:cs="Times New Roman"/>
          <w:sz w:val="24"/>
          <w:szCs w:val="24"/>
        </w:rPr>
        <w:t xml:space="preserve"> of </w:t>
      </w:r>
      <w:r w:rsidR="006D2684" w:rsidRPr="00E63AA1">
        <w:rPr>
          <w:rFonts w:ascii="Times New Roman" w:hAnsi="Times New Roman" w:cs="Times New Roman"/>
          <w:sz w:val="24"/>
          <w:szCs w:val="24"/>
        </w:rPr>
        <w:t xml:space="preserve">neutralized </w:t>
      </w:r>
      <w:r w:rsidR="00C2176D" w:rsidRPr="00E63AA1">
        <w:rPr>
          <w:rFonts w:ascii="Times New Roman" w:hAnsi="Times New Roman" w:cs="Times New Roman"/>
          <w:sz w:val="24"/>
          <w:szCs w:val="24"/>
        </w:rPr>
        <w:t xml:space="preserve">acid </w:t>
      </w:r>
      <w:r w:rsidR="007F6E6F" w:rsidRPr="00E63AA1">
        <w:rPr>
          <w:rFonts w:ascii="Times New Roman" w:hAnsi="Times New Roman" w:cs="Times New Roman"/>
          <w:sz w:val="24"/>
          <w:szCs w:val="24"/>
        </w:rPr>
        <w:t>to mg/L</w:t>
      </w:r>
      <w:r w:rsidR="00C47BB2" w:rsidRPr="00E63AA1">
        <w:rPr>
          <w:rFonts w:ascii="Times New Roman" w:hAnsi="Times New Roman" w:cs="Times New Roman"/>
          <w:sz w:val="24"/>
          <w:szCs w:val="24"/>
        </w:rPr>
        <w:t xml:space="preserve"> CaCO</w:t>
      </w:r>
      <w:r w:rsidR="00C47BB2" w:rsidRPr="00E63A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17764" w:rsidRPr="00E63AA1">
        <w:rPr>
          <w:rFonts w:ascii="Times New Roman" w:hAnsi="Times New Roman" w:cs="Times New Roman"/>
          <w:sz w:val="24"/>
          <w:szCs w:val="24"/>
        </w:rPr>
        <w:t xml:space="preserve">; </w:t>
      </w:r>
      <w:r w:rsidR="00436E94" w:rsidRPr="00E63AA1">
        <w:rPr>
          <w:rFonts w:ascii="Times New Roman" w:hAnsi="Times New Roman" w:cs="Times New Roman"/>
          <w:sz w:val="24"/>
          <w:szCs w:val="24"/>
        </w:rPr>
        <w:t>each mole of CaCO</w:t>
      </w:r>
      <w:r w:rsidR="00436E94" w:rsidRPr="00E63A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36E94" w:rsidRPr="00E63AA1">
        <w:rPr>
          <w:rFonts w:ascii="Times New Roman" w:hAnsi="Times New Roman" w:cs="Times New Roman"/>
          <w:sz w:val="24"/>
          <w:szCs w:val="24"/>
        </w:rPr>
        <w:t xml:space="preserve"> can neutralize two H</w:t>
      </w:r>
      <w:r w:rsidR="00436E94" w:rsidRPr="00E63AA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36E94" w:rsidRPr="00E63AA1">
        <w:rPr>
          <w:rFonts w:ascii="Times New Roman" w:hAnsi="Times New Roman" w:cs="Times New Roman"/>
          <w:sz w:val="24"/>
          <w:szCs w:val="24"/>
        </w:rPr>
        <w:t xml:space="preserve"> by converting CO</w:t>
      </w:r>
      <w:r w:rsidR="00436E94" w:rsidRPr="00E63A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36E94" w:rsidRPr="00E63AA1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436E94" w:rsidRPr="00E63AA1">
        <w:rPr>
          <w:rFonts w:ascii="Times New Roman" w:hAnsi="Times New Roman" w:cs="Times New Roman"/>
          <w:sz w:val="24"/>
          <w:szCs w:val="24"/>
        </w:rPr>
        <w:t xml:space="preserve"> to </w:t>
      </w:r>
      <w:r w:rsidR="00FC57C1" w:rsidRPr="00E63AA1">
        <w:rPr>
          <w:rFonts w:ascii="Times New Roman" w:hAnsi="Times New Roman" w:cs="Times New Roman"/>
          <w:sz w:val="24"/>
          <w:szCs w:val="24"/>
        </w:rPr>
        <w:t>HCO</w:t>
      </w:r>
      <w:r w:rsidR="00FC57C1" w:rsidRPr="00E63A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C57C1" w:rsidRPr="00E63AA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C57C1" w:rsidRPr="00E63AA1">
        <w:rPr>
          <w:rFonts w:ascii="Times New Roman" w:hAnsi="Times New Roman" w:cs="Times New Roman"/>
          <w:sz w:val="24"/>
          <w:szCs w:val="24"/>
        </w:rPr>
        <w:t xml:space="preserve"> then HCO</w:t>
      </w:r>
      <w:r w:rsidR="00FC57C1" w:rsidRPr="00E63A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C57C1" w:rsidRPr="00E63AA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FC57C1" w:rsidRPr="00E63AA1">
        <w:rPr>
          <w:rFonts w:ascii="Times New Roman" w:hAnsi="Times New Roman" w:cs="Times New Roman"/>
          <w:sz w:val="24"/>
          <w:szCs w:val="24"/>
        </w:rPr>
        <w:t xml:space="preserve"> to H</w:t>
      </w:r>
      <w:r w:rsidR="00FC57C1" w:rsidRPr="00E63AA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C57C1" w:rsidRPr="00E63AA1">
        <w:rPr>
          <w:rFonts w:ascii="Times New Roman" w:hAnsi="Times New Roman" w:cs="Times New Roman"/>
          <w:sz w:val="24"/>
          <w:szCs w:val="24"/>
        </w:rPr>
        <w:t>CO</w:t>
      </w:r>
      <w:r w:rsidR="00FC57C1" w:rsidRPr="00E63A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C57C1" w:rsidRPr="00E63AA1">
        <w:rPr>
          <w:rFonts w:ascii="Times New Roman" w:hAnsi="Times New Roman" w:cs="Times New Roman"/>
          <w:sz w:val="24"/>
          <w:szCs w:val="24"/>
        </w:rPr>
        <w:t>.</w:t>
      </w:r>
      <w:r w:rsidR="003838D3" w:rsidRPr="00E63AA1">
        <w:rPr>
          <w:rFonts w:ascii="Times New Roman" w:hAnsi="Times New Roman" w:cs="Times New Roman"/>
          <w:sz w:val="24"/>
          <w:szCs w:val="24"/>
        </w:rPr>
        <w:t xml:space="preserve"> </w:t>
      </w:r>
      <w:r w:rsidR="0006779F" w:rsidRPr="00E63AA1">
        <w:rPr>
          <w:rFonts w:ascii="Times New Roman" w:hAnsi="Times New Roman" w:cs="Times New Roman"/>
          <w:sz w:val="24"/>
          <w:szCs w:val="24"/>
        </w:rPr>
        <w:t>The molecular mass of CaCO</w:t>
      </w:r>
      <w:r w:rsidR="0006779F" w:rsidRPr="00E63A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6779F" w:rsidRPr="00E63AA1">
        <w:rPr>
          <w:rFonts w:ascii="Times New Roman" w:hAnsi="Times New Roman" w:cs="Times New Roman"/>
          <w:sz w:val="24"/>
          <w:szCs w:val="24"/>
        </w:rPr>
        <w:t xml:space="preserve"> is 100.0</w:t>
      </w:r>
      <w:r w:rsidR="006301E7" w:rsidRPr="00E63AA1">
        <w:rPr>
          <w:rFonts w:ascii="Times New Roman" w:hAnsi="Times New Roman" w:cs="Times New Roman"/>
          <w:sz w:val="24"/>
          <w:szCs w:val="24"/>
        </w:rPr>
        <w:t>9</w:t>
      </w:r>
      <w:r w:rsidR="0006779F" w:rsidRPr="00E63AA1">
        <w:rPr>
          <w:rFonts w:ascii="Times New Roman" w:hAnsi="Times New Roman" w:cs="Times New Roman"/>
          <w:sz w:val="24"/>
          <w:szCs w:val="24"/>
        </w:rPr>
        <w:t xml:space="preserve"> g/mol.</w:t>
      </w:r>
    </w:p>
    <w:p w14:paraId="65375B8E" w14:textId="77777777" w:rsidR="00E9469E" w:rsidRPr="00E63AA1" w:rsidRDefault="00E9469E" w:rsidP="00B40ADF">
      <w:pPr>
        <w:rPr>
          <w:rFonts w:ascii="Times New Roman" w:hAnsi="Times New Roman" w:cs="Times New Roman"/>
          <w:b/>
          <w:sz w:val="24"/>
          <w:szCs w:val="24"/>
        </w:rPr>
      </w:pPr>
    </w:p>
    <w:p w14:paraId="17C0427C" w14:textId="77777777" w:rsidR="006B55AF" w:rsidRPr="00E63AA1" w:rsidRDefault="006B55AF" w:rsidP="00B40ADF">
      <w:pPr>
        <w:rPr>
          <w:rFonts w:ascii="Times New Roman" w:hAnsi="Times New Roman" w:cs="Times New Roman"/>
          <w:b/>
          <w:sz w:val="24"/>
          <w:szCs w:val="24"/>
        </w:rPr>
      </w:pPr>
    </w:p>
    <w:p w14:paraId="45C3581A" w14:textId="77777777" w:rsidR="006B55AF" w:rsidRPr="00E63AA1" w:rsidRDefault="006B55AF" w:rsidP="00B40ADF">
      <w:pPr>
        <w:rPr>
          <w:rFonts w:ascii="Times New Roman" w:hAnsi="Times New Roman" w:cs="Times New Roman"/>
          <w:b/>
          <w:sz w:val="24"/>
          <w:szCs w:val="24"/>
        </w:rPr>
      </w:pPr>
    </w:p>
    <w:p w14:paraId="7217BB1A" w14:textId="77777777" w:rsidR="006B55AF" w:rsidRPr="00E63AA1" w:rsidRDefault="006B55AF" w:rsidP="00B40ADF">
      <w:pPr>
        <w:rPr>
          <w:rFonts w:ascii="Times New Roman" w:hAnsi="Times New Roman" w:cs="Times New Roman"/>
          <w:b/>
          <w:sz w:val="24"/>
          <w:szCs w:val="24"/>
        </w:rPr>
      </w:pPr>
    </w:p>
    <w:p w14:paraId="1371D699" w14:textId="77777777" w:rsidR="00B40ADF" w:rsidRDefault="00D62030" w:rsidP="00B40ADF">
      <w:pPr>
        <w:rPr>
          <w:rFonts w:ascii="Times New Roman" w:hAnsi="Times New Roman" w:cs="Times New Roman"/>
          <w:b/>
          <w:sz w:val="24"/>
          <w:szCs w:val="24"/>
        </w:rPr>
      </w:pPr>
      <w:r w:rsidRPr="00E63AA1">
        <w:rPr>
          <w:rFonts w:ascii="Times New Roman" w:hAnsi="Times New Roman" w:cs="Times New Roman"/>
          <w:b/>
          <w:sz w:val="24"/>
          <w:szCs w:val="24"/>
        </w:rPr>
        <w:lastRenderedPageBreak/>
        <w:t>Report</w:t>
      </w:r>
      <w:r w:rsidR="000C319B" w:rsidRPr="00E63AA1">
        <w:rPr>
          <w:rFonts w:ascii="Times New Roman" w:hAnsi="Times New Roman" w:cs="Times New Roman"/>
          <w:b/>
          <w:sz w:val="24"/>
          <w:szCs w:val="24"/>
        </w:rPr>
        <w:t xml:space="preserve"> (due </w:t>
      </w:r>
      <w:r w:rsidR="00BD5CFB">
        <w:rPr>
          <w:rFonts w:ascii="Times New Roman" w:hAnsi="Times New Roman" w:cs="Times New Roman"/>
          <w:b/>
          <w:sz w:val="24"/>
          <w:szCs w:val="24"/>
        </w:rPr>
        <w:t>on Blackboard</w:t>
      </w:r>
      <w:r w:rsidR="000C319B" w:rsidRPr="00E63AA1">
        <w:rPr>
          <w:rFonts w:ascii="Times New Roman" w:hAnsi="Times New Roman" w:cs="Times New Roman"/>
          <w:b/>
          <w:sz w:val="24"/>
          <w:szCs w:val="24"/>
        </w:rPr>
        <w:t>)</w:t>
      </w:r>
    </w:p>
    <w:p w14:paraId="114272B1" w14:textId="77777777" w:rsidR="008E73B6" w:rsidRPr="00E63AA1" w:rsidRDefault="008E73B6" w:rsidP="00B40ADF">
      <w:pPr>
        <w:rPr>
          <w:rFonts w:ascii="Times New Roman" w:hAnsi="Times New Roman" w:cs="Times New Roman"/>
          <w:b/>
          <w:sz w:val="24"/>
          <w:szCs w:val="24"/>
        </w:rPr>
      </w:pPr>
    </w:p>
    <w:p w14:paraId="3D36B23D" w14:textId="77777777" w:rsidR="00B502EB" w:rsidRDefault="00C932DF" w:rsidP="000C319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3AA1">
        <w:rPr>
          <w:rFonts w:ascii="Times New Roman" w:hAnsi="Times New Roman" w:cs="Times New Roman"/>
          <w:i/>
          <w:sz w:val="24"/>
          <w:szCs w:val="24"/>
        </w:rPr>
        <w:t xml:space="preserve">Total Dissolved Solids </w:t>
      </w:r>
      <w:r w:rsidRPr="00E63AA1">
        <w:rPr>
          <w:rFonts w:ascii="Times New Roman" w:hAnsi="Times New Roman" w:cs="Times New Roman"/>
          <w:sz w:val="24"/>
          <w:szCs w:val="24"/>
        </w:rPr>
        <w:t xml:space="preserve">(TDS) is a value that indicates the total </w:t>
      </w:r>
      <w:r w:rsidR="008D508D" w:rsidRPr="00E63AA1">
        <w:rPr>
          <w:rFonts w:ascii="Times New Roman" w:hAnsi="Times New Roman" w:cs="Times New Roman"/>
          <w:sz w:val="24"/>
          <w:szCs w:val="24"/>
        </w:rPr>
        <w:t>mass of solutes in solution. Since these solutes are typically charged ions, TDS is proportional to</w:t>
      </w:r>
      <w:r w:rsidR="0066031C" w:rsidRPr="00E63AA1">
        <w:rPr>
          <w:rFonts w:ascii="Times New Roman" w:hAnsi="Times New Roman" w:cs="Times New Roman"/>
          <w:sz w:val="24"/>
          <w:szCs w:val="24"/>
        </w:rPr>
        <w:t xml:space="preserve"> electrical conductivity (EC), a measure of the solutions ability to conduct electrical current</w:t>
      </w:r>
      <w:r w:rsidR="008D508D" w:rsidRPr="00E63AA1">
        <w:rPr>
          <w:rFonts w:ascii="Times New Roman" w:hAnsi="Times New Roman" w:cs="Times New Roman"/>
          <w:sz w:val="24"/>
          <w:szCs w:val="24"/>
        </w:rPr>
        <w:t xml:space="preserve">. Use the EC </w:t>
      </w:r>
      <w:r w:rsidR="000C1A30" w:rsidRPr="00E63AA1">
        <w:rPr>
          <w:rFonts w:ascii="Times New Roman" w:hAnsi="Times New Roman" w:cs="Times New Roman"/>
          <w:sz w:val="24"/>
          <w:szCs w:val="24"/>
        </w:rPr>
        <w:t xml:space="preserve">value (µS/cm) to estimate </w:t>
      </w:r>
      <w:r w:rsidR="008D508D" w:rsidRPr="00E63AA1">
        <w:rPr>
          <w:rFonts w:ascii="Times New Roman" w:hAnsi="Times New Roman" w:cs="Times New Roman"/>
          <w:sz w:val="24"/>
          <w:szCs w:val="24"/>
        </w:rPr>
        <w:t>TDS (ppm)</w:t>
      </w:r>
      <w:r w:rsidR="00A32EA8" w:rsidRPr="00E63AA1">
        <w:rPr>
          <w:rFonts w:ascii="Times New Roman" w:hAnsi="Times New Roman" w:cs="Times New Roman"/>
          <w:sz w:val="24"/>
          <w:szCs w:val="24"/>
        </w:rPr>
        <w:t xml:space="preserve"> for </w:t>
      </w:r>
      <w:r w:rsidR="00E65C90">
        <w:rPr>
          <w:rFonts w:ascii="Times New Roman" w:hAnsi="Times New Roman" w:cs="Times New Roman"/>
          <w:sz w:val="24"/>
          <w:szCs w:val="24"/>
        </w:rPr>
        <w:t>the standard solution and one sample</w:t>
      </w:r>
      <w:r w:rsidR="008D508D" w:rsidRPr="00E63AA1">
        <w:rPr>
          <w:rFonts w:ascii="Times New Roman" w:hAnsi="Times New Roman" w:cs="Times New Roman"/>
          <w:sz w:val="24"/>
          <w:szCs w:val="24"/>
        </w:rPr>
        <w:t xml:space="preserve"> </w:t>
      </w:r>
      <w:r w:rsidR="00782C47" w:rsidRPr="00E63AA1">
        <w:rPr>
          <w:rFonts w:ascii="Times New Roman" w:hAnsi="Times New Roman" w:cs="Times New Roman"/>
          <w:sz w:val="24"/>
          <w:szCs w:val="24"/>
        </w:rPr>
        <w:t>using the relationship</w:t>
      </w:r>
      <w:r w:rsidR="00B502EB">
        <w:rPr>
          <w:rFonts w:ascii="Times New Roman" w:hAnsi="Times New Roman" w:cs="Times New Roman"/>
          <w:sz w:val="24"/>
          <w:szCs w:val="24"/>
        </w:rPr>
        <w:t>:</w:t>
      </w:r>
    </w:p>
    <w:p w14:paraId="7660A200" w14:textId="77777777" w:rsidR="000C1A30" w:rsidRDefault="00B502EB" w:rsidP="00B502EB">
      <w:pPr>
        <w:spacing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B502EB">
        <w:rPr>
          <w:rFonts w:ascii="Times New Roman" w:hAnsi="Times New Roman" w:cs="Times New Roman"/>
          <w:sz w:val="24"/>
          <w:szCs w:val="24"/>
        </w:rPr>
        <w:t>T</w:t>
      </w:r>
      <w:r w:rsidR="00782C47" w:rsidRPr="00B502EB">
        <w:rPr>
          <w:rFonts w:ascii="Times New Roman" w:hAnsi="Times New Roman" w:cs="Times New Roman"/>
          <w:sz w:val="24"/>
          <w:szCs w:val="24"/>
        </w:rPr>
        <w:t>DS (mg/L) = 0.64 x EC (µS/cm)</w:t>
      </w:r>
    </w:p>
    <w:p w14:paraId="7433E404" w14:textId="77777777" w:rsidR="00B1308A" w:rsidRPr="00B502EB" w:rsidRDefault="00B1308A" w:rsidP="00B502EB">
      <w:pPr>
        <w:spacing w:line="276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5BF5DC6" w14:textId="77777777" w:rsidR="00B1308A" w:rsidRDefault="005903A7" w:rsidP="000C319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3AA1">
        <w:rPr>
          <w:rFonts w:ascii="Times New Roman" w:hAnsi="Times New Roman" w:cs="Times New Roman"/>
          <w:sz w:val="24"/>
          <w:szCs w:val="24"/>
        </w:rPr>
        <w:t>Make a separate graph for</w:t>
      </w:r>
      <w:r w:rsidR="005C4056" w:rsidRPr="00E63AA1">
        <w:rPr>
          <w:rFonts w:ascii="Times New Roman" w:hAnsi="Times New Roman" w:cs="Times New Roman"/>
          <w:sz w:val="24"/>
          <w:szCs w:val="24"/>
        </w:rPr>
        <w:t xml:space="preserve"> each titration </w:t>
      </w:r>
      <w:r w:rsidR="005C4056" w:rsidRPr="00E63AA1">
        <w:rPr>
          <w:rFonts w:ascii="Times New Roman" w:hAnsi="Times New Roman" w:cs="Times New Roman"/>
          <w:b/>
          <w:sz w:val="24"/>
          <w:szCs w:val="24"/>
        </w:rPr>
        <w:t>your group</w:t>
      </w:r>
      <w:r w:rsidR="009209F9" w:rsidRPr="00E63AA1">
        <w:rPr>
          <w:rFonts w:ascii="Times New Roman" w:hAnsi="Times New Roman" w:cs="Times New Roman"/>
          <w:sz w:val="24"/>
          <w:szCs w:val="24"/>
        </w:rPr>
        <w:t xml:space="preserve"> completed. P</w:t>
      </w:r>
      <w:r w:rsidR="005C4056" w:rsidRPr="00E63AA1">
        <w:rPr>
          <w:rFonts w:ascii="Times New Roman" w:hAnsi="Times New Roman" w:cs="Times New Roman"/>
          <w:sz w:val="24"/>
          <w:szCs w:val="24"/>
        </w:rPr>
        <w:t>lot amount of acid added (in m</w:t>
      </w:r>
      <w:r w:rsidR="00C4770F" w:rsidRPr="00E63AA1">
        <w:rPr>
          <w:rFonts w:ascii="Times New Roman" w:hAnsi="Times New Roman" w:cs="Times New Roman"/>
          <w:sz w:val="24"/>
          <w:szCs w:val="24"/>
        </w:rPr>
        <w:t>l</w:t>
      </w:r>
      <w:r w:rsidR="005C4056" w:rsidRPr="00E63AA1">
        <w:rPr>
          <w:rFonts w:ascii="Times New Roman" w:hAnsi="Times New Roman" w:cs="Times New Roman"/>
          <w:sz w:val="24"/>
          <w:szCs w:val="24"/>
        </w:rPr>
        <w:t xml:space="preserve">) on the x-axis versus pH on the y-axis. Mark the inflection point(s) on the titration curve.  </w:t>
      </w:r>
      <w:r w:rsidR="00235FF3" w:rsidRPr="00E63AA1">
        <w:rPr>
          <w:rFonts w:ascii="Times New Roman" w:hAnsi="Times New Roman" w:cs="Times New Roman"/>
          <w:sz w:val="24"/>
          <w:szCs w:val="24"/>
        </w:rPr>
        <w:t xml:space="preserve">What is the significance of the inflection point? </w:t>
      </w:r>
      <w:r w:rsidR="005C4056" w:rsidRPr="00E63AA1">
        <w:rPr>
          <w:rFonts w:ascii="Times New Roman" w:hAnsi="Times New Roman" w:cs="Times New Roman"/>
          <w:sz w:val="24"/>
          <w:szCs w:val="24"/>
        </w:rPr>
        <w:t xml:space="preserve">Write a </w:t>
      </w:r>
      <w:r w:rsidR="00321EC5">
        <w:rPr>
          <w:rFonts w:ascii="Times New Roman" w:hAnsi="Times New Roman" w:cs="Times New Roman"/>
          <w:sz w:val="24"/>
          <w:szCs w:val="24"/>
        </w:rPr>
        <w:t>couple sentences</w:t>
      </w:r>
      <w:r w:rsidR="005C4056" w:rsidRPr="00E63AA1">
        <w:rPr>
          <w:rFonts w:ascii="Times New Roman" w:hAnsi="Times New Roman" w:cs="Times New Roman"/>
          <w:sz w:val="24"/>
          <w:szCs w:val="24"/>
        </w:rPr>
        <w:t xml:space="preserve"> explaining why there is variation in the rate of pH change per addition of acid.</w:t>
      </w:r>
    </w:p>
    <w:p w14:paraId="197D3333" w14:textId="77777777" w:rsidR="00D62030" w:rsidRPr="00E63AA1" w:rsidRDefault="005C4056" w:rsidP="00B1308A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3AA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7321DCD4" w14:textId="77777777" w:rsidR="00235FF3" w:rsidRDefault="00235FF3" w:rsidP="000C319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3AA1">
        <w:rPr>
          <w:rFonts w:ascii="Times New Roman" w:hAnsi="Times New Roman" w:cs="Times New Roman"/>
          <w:sz w:val="24"/>
          <w:szCs w:val="24"/>
        </w:rPr>
        <w:t xml:space="preserve">Use the Henderson-Hasselbach equation to determine the concentration of </w:t>
      </w:r>
      <w:r w:rsidR="0007541C" w:rsidRPr="00E63AA1">
        <w:rPr>
          <w:rFonts w:ascii="Times New Roman" w:hAnsi="Times New Roman" w:cs="Times New Roman"/>
          <w:sz w:val="24"/>
          <w:szCs w:val="24"/>
        </w:rPr>
        <w:t>bicarbonate (HCO</w:t>
      </w:r>
      <w:r w:rsidR="0007541C" w:rsidRPr="00E63A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7541C" w:rsidRPr="00E63AA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A80582" w:rsidRPr="00E63AA1">
        <w:rPr>
          <w:rFonts w:ascii="Times New Roman" w:hAnsi="Times New Roman" w:cs="Times New Roman"/>
          <w:sz w:val="24"/>
          <w:szCs w:val="24"/>
        </w:rPr>
        <w:t xml:space="preserve">) at the </w:t>
      </w:r>
      <w:r w:rsidR="00E65C90">
        <w:rPr>
          <w:rFonts w:ascii="Times New Roman" w:hAnsi="Times New Roman" w:cs="Times New Roman"/>
          <w:sz w:val="24"/>
          <w:szCs w:val="24"/>
        </w:rPr>
        <w:t xml:space="preserve">final </w:t>
      </w:r>
      <w:r w:rsidR="00A80582" w:rsidRPr="00E63AA1">
        <w:rPr>
          <w:rFonts w:ascii="Times New Roman" w:hAnsi="Times New Roman" w:cs="Times New Roman"/>
          <w:sz w:val="24"/>
          <w:szCs w:val="24"/>
        </w:rPr>
        <w:t>equivalence point</w:t>
      </w:r>
      <w:r w:rsidR="00425E63" w:rsidRPr="00E63AA1">
        <w:rPr>
          <w:rFonts w:ascii="Times New Roman" w:hAnsi="Times New Roman" w:cs="Times New Roman"/>
          <w:sz w:val="24"/>
          <w:szCs w:val="24"/>
        </w:rPr>
        <w:t xml:space="preserve"> of the titration</w:t>
      </w:r>
      <w:r w:rsidR="00E65C90">
        <w:rPr>
          <w:rFonts w:ascii="Times New Roman" w:hAnsi="Times New Roman" w:cs="Times New Roman"/>
          <w:sz w:val="24"/>
          <w:szCs w:val="24"/>
        </w:rPr>
        <w:t xml:space="preserve"> of the standard solution.</w:t>
      </w:r>
    </w:p>
    <w:p w14:paraId="75219EC8" w14:textId="77777777" w:rsidR="00B1308A" w:rsidRPr="00B1308A" w:rsidRDefault="00B1308A" w:rsidP="00B130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D562E8" w14:textId="77777777" w:rsidR="006763F5" w:rsidRDefault="005344B9" w:rsidP="000C319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few sentences describing how </w:t>
      </w:r>
      <w:r w:rsidR="006763F5" w:rsidRPr="00E63AA1">
        <w:rPr>
          <w:rFonts w:ascii="Times New Roman" w:hAnsi="Times New Roman" w:cs="Times New Roman"/>
          <w:sz w:val="24"/>
          <w:szCs w:val="24"/>
        </w:rPr>
        <w:t>the titrat</w:t>
      </w:r>
      <w:r>
        <w:rPr>
          <w:rFonts w:ascii="Times New Roman" w:hAnsi="Times New Roman" w:cs="Times New Roman"/>
          <w:sz w:val="24"/>
          <w:szCs w:val="24"/>
        </w:rPr>
        <w:t xml:space="preserve">ion curve of the unknown samples </w:t>
      </w:r>
      <w:r w:rsidR="006763F5" w:rsidRPr="00E63AA1">
        <w:rPr>
          <w:rFonts w:ascii="Times New Roman" w:hAnsi="Times New Roman" w:cs="Times New Roman"/>
          <w:sz w:val="24"/>
          <w:szCs w:val="24"/>
        </w:rPr>
        <w:t>compare</w:t>
      </w:r>
      <w:r>
        <w:rPr>
          <w:rFonts w:ascii="Times New Roman" w:hAnsi="Times New Roman" w:cs="Times New Roman"/>
          <w:sz w:val="24"/>
          <w:szCs w:val="24"/>
        </w:rPr>
        <w:t xml:space="preserve"> to the standard.</w:t>
      </w:r>
      <w:r w:rsidR="008A1787" w:rsidRPr="00E63AA1">
        <w:rPr>
          <w:rFonts w:ascii="Times New Roman" w:hAnsi="Times New Roman" w:cs="Times New Roman"/>
          <w:sz w:val="24"/>
          <w:szCs w:val="24"/>
        </w:rPr>
        <w:t xml:space="preserve"> </w:t>
      </w:r>
      <w:r w:rsidR="00A77016" w:rsidRPr="00E63AA1">
        <w:rPr>
          <w:rFonts w:ascii="Times New Roman" w:hAnsi="Times New Roman" w:cs="Times New Roman"/>
          <w:sz w:val="24"/>
          <w:szCs w:val="24"/>
        </w:rPr>
        <w:t>Use information such as the initial pH, slope, inflection points, etc. for the comparison.</w:t>
      </w:r>
    </w:p>
    <w:p w14:paraId="064028B0" w14:textId="77777777" w:rsidR="00B1308A" w:rsidRPr="00B1308A" w:rsidRDefault="00B1308A" w:rsidP="00B130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65A993" w14:textId="77777777" w:rsidR="007B0326" w:rsidRDefault="007B0326" w:rsidP="000C319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3AA1">
        <w:rPr>
          <w:rFonts w:ascii="Times New Roman" w:hAnsi="Times New Roman" w:cs="Times New Roman"/>
          <w:sz w:val="24"/>
          <w:szCs w:val="24"/>
        </w:rPr>
        <w:t>Calculate alkalinity (units of mg</w:t>
      </w:r>
      <w:r w:rsidR="00AC23BE" w:rsidRPr="00E63AA1">
        <w:rPr>
          <w:rFonts w:ascii="Times New Roman" w:hAnsi="Times New Roman" w:cs="Times New Roman"/>
          <w:sz w:val="24"/>
          <w:szCs w:val="24"/>
        </w:rPr>
        <w:t xml:space="preserve"> CaCO</w:t>
      </w:r>
      <w:r w:rsidR="00AC23BE" w:rsidRPr="00E63AA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97DFE" w:rsidRPr="00E63AA1">
        <w:rPr>
          <w:rFonts w:ascii="Times New Roman" w:hAnsi="Times New Roman" w:cs="Times New Roman"/>
          <w:sz w:val="24"/>
          <w:szCs w:val="24"/>
        </w:rPr>
        <w:t>/</w:t>
      </w:r>
      <w:r w:rsidR="00E65C90">
        <w:rPr>
          <w:rFonts w:ascii="Times New Roman" w:hAnsi="Times New Roman" w:cs="Times New Roman"/>
          <w:sz w:val="24"/>
          <w:szCs w:val="24"/>
        </w:rPr>
        <w:t>L) for the standard and each</w:t>
      </w:r>
      <w:r w:rsidRPr="00E63AA1">
        <w:rPr>
          <w:rFonts w:ascii="Times New Roman" w:hAnsi="Times New Roman" w:cs="Times New Roman"/>
          <w:sz w:val="24"/>
          <w:szCs w:val="24"/>
        </w:rPr>
        <w:t xml:space="preserve"> sample </w:t>
      </w:r>
      <w:r w:rsidR="00F9372B" w:rsidRPr="00E63AA1">
        <w:rPr>
          <w:rFonts w:ascii="Times New Roman" w:hAnsi="Times New Roman" w:cs="Times New Roman"/>
          <w:sz w:val="24"/>
          <w:szCs w:val="24"/>
        </w:rPr>
        <w:t xml:space="preserve">that </w:t>
      </w:r>
      <w:r w:rsidRPr="00E63AA1">
        <w:rPr>
          <w:rFonts w:ascii="Times New Roman" w:hAnsi="Times New Roman" w:cs="Times New Roman"/>
          <w:sz w:val="24"/>
          <w:szCs w:val="24"/>
        </w:rPr>
        <w:t xml:space="preserve">your group titrated. </w:t>
      </w:r>
      <w:r w:rsidR="00E32ABA" w:rsidRPr="00E63AA1">
        <w:rPr>
          <w:rFonts w:ascii="Times New Roman" w:hAnsi="Times New Roman" w:cs="Times New Roman"/>
          <w:sz w:val="24"/>
          <w:szCs w:val="24"/>
        </w:rPr>
        <w:t>This calculation assumes that all alkalinity is derived from carbonate and bicarbonate ions.</w:t>
      </w:r>
      <w:r w:rsidR="00B1308A">
        <w:rPr>
          <w:rFonts w:ascii="Times New Roman" w:hAnsi="Times New Roman" w:cs="Times New Roman"/>
          <w:sz w:val="24"/>
          <w:szCs w:val="24"/>
        </w:rPr>
        <w:t xml:space="preserve"> Show your calculations.</w:t>
      </w:r>
    </w:p>
    <w:p w14:paraId="65274ABC" w14:textId="77777777" w:rsidR="00B1308A" w:rsidRPr="00B1308A" w:rsidRDefault="00B1308A" w:rsidP="00B130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F6B0270" w14:textId="77777777" w:rsidR="004B72A7" w:rsidRDefault="00877C77" w:rsidP="000C319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3AA1">
        <w:rPr>
          <w:rFonts w:ascii="Times New Roman" w:hAnsi="Times New Roman" w:cs="Times New Roman"/>
          <w:sz w:val="24"/>
          <w:szCs w:val="24"/>
        </w:rPr>
        <w:t xml:space="preserve">Compare </w:t>
      </w:r>
      <w:r w:rsidR="007B0326" w:rsidRPr="00E63AA1">
        <w:rPr>
          <w:rFonts w:ascii="Times New Roman" w:hAnsi="Times New Roman" w:cs="Times New Roman"/>
          <w:sz w:val="24"/>
          <w:szCs w:val="24"/>
        </w:rPr>
        <w:t>alkalinity values</w:t>
      </w:r>
      <w:r w:rsidRPr="00E63AA1">
        <w:rPr>
          <w:rFonts w:ascii="Times New Roman" w:hAnsi="Times New Roman" w:cs="Times New Roman"/>
          <w:sz w:val="24"/>
          <w:szCs w:val="24"/>
        </w:rPr>
        <w:t xml:space="preserve"> to the value</w:t>
      </w:r>
      <w:r w:rsidR="00E65C90">
        <w:rPr>
          <w:rFonts w:ascii="Times New Roman" w:hAnsi="Times New Roman" w:cs="Times New Roman"/>
          <w:sz w:val="24"/>
          <w:szCs w:val="24"/>
        </w:rPr>
        <w:t>s</w:t>
      </w:r>
      <w:r w:rsidRPr="00E63AA1">
        <w:rPr>
          <w:rFonts w:ascii="Times New Roman" w:hAnsi="Times New Roman" w:cs="Times New Roman"/>
          <w:sz w:val="24"/>
          <w:szCs w:val="24"/>
        </w:rPr>
        <w:t xml:space="preserve"> obtained for TDS. What </w:t>
      </w:r>
      <w:r w:rsidR="009B6B60" w:rsidRPr="00E63AA1">
        <w:rPr>
          <w:rFonts w:ascii="Times New Roman" w:hAnsi="Times New Roman" w:cs="Times New Roman"/>
          <w:sz w:val="24"/>
          <w:szCs w:val="24"/>
        </w:rPr>
        <w:t>percent of TDS does alk</w:t>
      </w:r>
      <w:r w:rsidR="00835D7B" w:rsidRPr="00E63AA1">
        <w:rPr>
          <w:rFonts w:ascii="Times New Roman" w:hAnsi="Times New Roman" w:cs="Times New Roman"/>
          <w:sz w:val="24"/>
          <w:szCs w:val="24"/>
        </w:rPr>
        <w:t xml:space="preserve">alinity </w:t>
      </w:r>
      <w:r w:rsidR="00971C5D" w:rsidRPr="00E63AA1">
        <w:rPr>
          <w:rFonts w:ascii="Times New Roman" w:hAnsi="Times New Roman" w:cs="Times New Roman"/>
          <w:sz w:val="24"/>
          <w:szCs w:val="24"/>
        </w:rPr>
        <w:t>comprise?</w:t>
      </w:r>
      <w:r w:rsidR="00EF4752" w:rsidRPr="00E63AA1">
        <w:rPr>
          <w:rFonts w:ascii="Times New Roman" w:hAnsi="Times New Roman" w:cs="Times New Roman"/>
          <w:sz w:val="24"/>
          <w:szCs w:val="24"/>
        </w:rPr>
        <w:t xml:space="preserve"> How did alkalinity and TDS vary amongst </w:t>
      </w:r>
      <w:r w:rsidR="00E65C90">
        <w:rPr>
          <w:rFonts w:ascii="Times New Roman" w:hAnsi="Times New Roman" w:cs="Times New Roman"/>
          <w:sz w:val="24"/>
          <w:szCs w:val="24"/>
        </w:rPr>
        <w:t>the standard and samples</w:t>
      </w:r>
      <w:r w:rsidR="00EF4752" w:rsidRPr="00E63AA1">
        <w:rPr>
          <w:rFonts w:ascii="Times New Roman" w:hAnsi="Times New Roman" w:cs="Times New Roman"/>
          <w:sz w:val="24"/>
          <w:szCs w:val="24"/>
        </w:rPr>
        <w:t xml:space="preserve"> analyzed?</w:t>
      </w:r>
      <w:r w:rsidR="00600BC6" w:rsidRPr="00E63AA1">
        <w:rPr>
          <w:rFonts w:ascii="Times New Roman" w:hAnsi="Times New Roman" w:cs="Times New Roman"/>
          <w:sz w:val="24"/>
          <w:szCs w:val="24"/>
        </w:rPr>
        <w:t xml:space="preserve"> If differences are observed, what environmental factors might explain those differences?</w:t>
      </w:r>
    </w:p>
    <w:p w14:paraId="37494AFF" w14:textId="77777777" w:rsidR="00B1308A" w:rsidRPr="00B1308A" w:rsidRDefault="00B1308A" w:rsidP="00B1308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CED6FB" w14:textId="2CD34D04" w:rsidR="009C585D" w:rsidRDefault="00C80CA1" w:rsidP="00321EC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determine </w:t>
      </w:r>
      <w:r w:rsidR="005C758B" w:rsidRPr="00E63AA1">
        <w:rPr>
          <w:rFonts w:ascii="Times New Roman" w:hAnsi="Times New Roman" w:cs="Times New Roman"/>
          <w:sz w:val="24"/>
          <w:szCs w:val="24"/>
        </w:rPr>
        <w:t>whether your water samples are over</w:t>
      </w:r>
      <w:r w:rsidR="00BD6549" w:rsidRPr="00E63AA1">
        <w:rPr>
          <w:rFonts w:ascii="Times New Roman" w:hAnsi="Times New Roman" w:cs="Times New Roman"/>
          <w:sz w:val="24"/>
          <w:szCs w:val="24"/>
        </w:rPr>
        <w:t>saturated</w:t>
      </w:r>
      <w:r w:rsidR="005C758B" w:rsidRPr="00E63AA1">
        <w:rPr>
          <w:rFonts w:ascii="Times New Roman" w:hAnsi="Times New Roman" w:cs="Times New Roman"/>
          <w:sz w:val="24"/>
          <w:szCs w:val="24"/>
        </w:rPr>
        <w:t xml:space="preserve"> or undersaturated with respect to car</w:t>
      </w:r>
      <w:r>
        <w:rPr>
          <w:rFonts w:ascii="Times New Roman" w:hAnsi="Times New Roman" w:cs="Times New Roman"/>
          <w:sz w:val="24"/>
          <w:szCs w:val="24"/>
        </w:rPr>
        <w:t>bonate minerals (e.g. calcite)?</w:t>
      </w:r>
      <w:bookmarkStart w:id="0" w:name="_GoBack"/>
      <w:bookmarkEnd w:id="0"/>
    </w:p>
    <w:p w14:paraId="471A1374" w14:textId="53514115" w:rsidR="00B1308A" w:rsidRPr="006655A5" w:rsidRDefault="00B1308A" w:rsidP="00B1308A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E6932CA" w14:textId="77777777" w:rsidR="00321EC5" w:rsidRPr="00321EC5" w:rsidRDefault="00321EC5" w:rsidP="00321EC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 in your report electronically by uploading it </w:t>
      </w:r>
      <w:r w:rsidR="00D344CD">
        <w:rPr>
          <w:rFonts w:ascii="Times New Roman" w:hAnsi="Times New Roman" w:cs="Times New Roman"/>
          <w:sz w:val="24"/>
          <w:szCs w:val="24"/>
        </w:rPr>
        <w:t>to Blackboard.</w:t>
      </w:r>
    </w:p>
    <w:p w14:paraId="34CE4D92" w14:textId="77777777" w:rsidR="00F60C2A" w:rsidRPr="00F60C2A" w:rsidRDefault="00F60C2A" w:rsidP="00F60C2A">
      <w:pPr>
        <w:rPr>
          <w:rFonts w:asciiTheme="majorHAnsi" w:hAnsiTheme="majorHAnsi"/>
          <w:b/>
        </w:rPr>
      </w:pPr>
    </w:p>
    <w:sectPr w:rsidR="00F60C2A" w:rsidRPr="00F6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27AB"/>
    <w:multiLevelType w:val="hybridMultilevel"/>
    <w:tmpl w:val="DA5238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0BC7"/>
    <w:multiLevelType w:val="hybridMultilevel"/>
    <w:tmpl w:val="24F8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03DF4"/>
    <w:multiLevelType w:val="hybridMultilevel"/>
    <w:tmpl w:val="E8F2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B0B8F"/>
    <w:multiLevelType w:val="hybridMultilevel"/>
    <w:tmpl w:val="EDFC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E1C2D"/>
    <w:multiLevelType w:val="hybridMultilevel"/>
    <w:tmpl w:val="31C4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5503D"/>
    <w:multiLevelType w:val="hybridMultilevel"/>
    <w:tmpl w:val="10F2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FD"/>
    <w:rsid w:val="000043DD"/>
    <w:rsid w:val="00016458"/>
    <w:rsid w:val="00017764"/>
    <w:rsid w:val="00020F40"/>
    <w:rsid w:val="00025A91"/>
    <w:rsid w:val="00040E50"/>
    <w:rsid w:val="00044AE7"/>
    <w:rsid w:val="00047D3D"/>
    <w:rsid w:val="00053D42"/>
    <w:rsid w:val="0006779F"/>
    <w:rsid w:val="0007541C"/>
    <w:rsid w:val="000773CA"/>
    <w:rsid w:val="000A224C"/>
    <w:rsid w:val="000A4F3F"/>
    <w:rsid w:val="000B446B"/>
    <w:rsid w:val="000C1A30"/>
    <w:rsid w:val="000C319B"/>
    <w:rsid w:val="000E1DE3"/>
    <w:rsid w:val="000F0A56"/>
    <w:rsid w:val="000F1048"/>
    <w:rsid w:val="000F6721"/>
    <w:rsid w:val="001030AF"/>
    <w:rsid w:val="0013580F"/>
    <w:rsid w:val="00143CB4"/>
    <w:rsid w:val="00143EF4"/>
    <w:rsid w:val="00161DAC"/>
    <w:rsid w:val="00175577"/>
    <w:rsid w:val="00180C23"/>
    <w:rsid w:val="001973A9"/>
    <w:rsid w:val="001C4DFE"/>
    <w:rsid w:val="001D458D"/>
    <w:rsid w:val="001E2B54"/>
    <w:rsid w:val="001E79C1"/>
    <w:rsid w:val="0020448F"/>
    <w:rsid w:val="00205926"/>
    <w:rsid w:val="00221EFD"/>
    <w:rsid w:val="00224D9A"/>
    <w:rsid w:val="00235FF3"/>
    <w:rsid w:val="00236A35"/>
    <w:rsid w:val="002454CC"/>
    <w:rsid w:val="0026150E"/>
    <w:rsid w:val="002765FB"/>
    <w:rsid w:val="002B12EB"/>
    <w:rsid w:val="002B2C87"/>
    <w:rsid w:val="002B2D2C"/>
    <w:rsid w:val="002C10B6"/>
    <w:rsid w:val="002D10DD"/>
    <w:rsid w:val="002D510A"/>
    <w:rsid w:val="002E5063"/>
    <w:rsid w:val="00305417"/>
    <w:rsid w:val="00321EC5"/>
    <w:rsid w:val="003254A0"/>
    <w:rsid w:val="00337A89"/>
    <w:rsid w:val="00341F43"/>
    <w:rsid w:val="00344D37"/>
    <w:rsid w:val="00344F2A"/>
    <w:rsid w:val="003463F4"/>
    <w:rsid w:val="00346939"/>
    <w:rsid w:val="003470C2"/>
    <w:rsid w:val="00350A17"/>
    <w:rsid w:val="00375675"/>
    <w:rsid w:val="00381EA6"/>
    <w:rsid w:val="003838D3"/>
    <w:rsid w:val="003B4506"/>
    <w:rsid w:val="003C1B59"/>
    <w:rsid w:val="003C3B49"/>
    <w:rsid w:val="003E4941"/>
    <w:rsid w:val="003E71A8"/>
    <w:rsid w:val="003F04CA"/>
    <w:rsid w:val="003F56DA"/>
    <w:rsid w:val="003F6D6A"/>
    <w:rsid w:val="0040307C"/>
    <w:rsid w:val="00403291"/>
    <w:rsid w:val="0041630C"/>
    <w:rsid w:val="00425E63"/>
    <w:rsid w:val="004305E6"/>
    <w:rsid w:val="004329A6"/>
    <w:rsid w:val="0043369F"/>
    <w:rsid w:val="00436E94"/>
    <w:rsid w:val="0043782E"/>
    <w:rsid w:val="00440D8C"/>
    <w:rsid w:val="0044537E"/>
    <w:rsid w:val="00454E25"/>
    <w:rsid w:val="00460DAA"/>
    <w:rsid w:val="004900FE"/>
    <w:rsid w:val="00490492"/>
    <w:rsid w:val="004A02F4"/>
    <w:rsid w:val="004A2CEF"/>
    <w:rsid w:val="004A3E4A"/>
    <w:rsid w:val="004B1197"/>
    <w:rsid w:val="004B72A7"/>
    <w:rsid w:val="004C2D45"/>
    <w:rsid w:val="004D2511"/>
    <w:rsid w:val="004D5B20"/>
    <w:rsid w:val="004E6382"/>
    <w:rsid w:val="004F5D87"/>
    <w:rsid w:val="005026B0"/>
    <w:rsid w:val="005026C9"/>
    <w:rsid w:val="00507D64"/>
    <w:rsid w:val="00522BF6"/>
    <w:rsid w:val="00523357"/>
    <w:rsid w:val="0053338A"/>
    <w:rsid w:val="005344B9"/>
    <w:rsid w:val="00546C68"/>
    <w:rsid w:val="005538DC"/>
    <w:rsid w:val="005539FA"/>
    <w:rsid w:val="00565F5D"/>
    <w:rsid w:val="005903A7"/>
    <w:rsid w:val="005B2460"/>
    <w:rsid w:val="005B7C68"/>
    <w:rsid w:val="005C4056"/>
    <w:rsid w:val="005C41EE"/>
    <w:rsid w:val="005C4E9C"/>
    <w:rsid w:val="005C758B"/>
    <w:rsid w:val="005D316D"/>
    <w:rsid w:val="005D4C99"/>
    <w:rsid w:val="005E64DD"/>
    <w:rsid w:val="005E66C9"/>
    <w:rsid w:val="005F1BA3"/>
    <w:rsid w:val="00600BC6"/>
    <w:rsid w:val="00606714"/>
    <w:rsid w:val="006100B0"/>
    <w:rsid w:val="006301E7"/>
    <w:rsid w:val="0063230B"/>
    <w:rsid w:val="00633AD8"/>
    <w:rsid w:val="0064182D"/>
    <w:rsid w:val="00643438"/>
    <w:rsid w:val="0065031E"/>
    <w:rsid w:val="00651623"/>
    <w:rsid w:val="0065503D"/>
    <w:rsid w:val="0065729A"/>
    <w:rsid w:val="0066031C"/>
    <w:rsid w:val="006617B1"/>
    <w:rsid w:val="006651B1"/>
    <w:rsid w:val="006655A5"/>
    <w:rsid w:val="00667D61"/>
    <w:rsid w:val="0067391C"/>
    <w:rsid w:val="00673C17"/>
    <w:rsid w:val="00674D40"/>
    <w:rsid w:val="006763F5"/>
    <w:rsid w:val="00680741"/>
    <w:rsid w:val="00681F23"/>
    <w:rsid w:val="006821EE"/>
    <w:rsid w:val="00690D11"/>
    <w:rsid w:val="00691681"/>
    <w:rsid w:val="006B4940"/>
    <w:rsid w:val="006B5005"/>
    <w:rsid w:val="006B50B1"/>
    <w:rsid w:val="006B55AF"/>
    <w:rsid w:val="006D1A71"/>
    <w:rsid w:val="006D2684"/>
    <w:rsid w:val="006D409C"/>
    <w:rsid w:val="006E185C"/>
    <w:rsid w:val="006F3E65"/>
    <w:rsid w:val="00705B84"/>
    <w:rsid w:val="007154C3"/>
    <w:rsid w:val="00720680"/>
    <w:rsid w:val="007264B9"/>
    <w:rsid w:val="00731350"/>
    <w:rsid w:val="00732560"/>
    <w:rsid w:val="0073666F"/>
    <w:rsid w:val="007419AA"/>
    <w:rsid w:val="00752CE3"/>
    <w:rsid w:val="00753640"/>
    <w:rsid w:val="007540CE"/>
    <w:rsid w:val="0075429B"/>
    <w:rsid w:val="00755B27"/>
    <w:rsid w:val="00762ACA"/>
    <w:rsid w:val="0077010D"/>
    <w:rsid w:val="00775C85"/>
    <w:rsid w:val="00777081"/>
    <w:rsid w:val="00782C47"/>
    <w:rsid w:val="00786DC1"/>
    <w:rsid w:val="00793DE8"/>
    <w:rsid w:val="007A213E"/>
    <w:rsid w:val="007B0326"/>
    <w:rsid w:val="007B1E6B"/>
    <w:rsid w:val="007C7703"/>
    <w:rsid w:val="007D0947"/>
    <w:rsid w:val="007D5168"/>
    <w:rsid w:val="007E39DE"/>
    <w:rsid w:val="007F6E6F"/>
    <w:rsid w:val="00806605"/>
    <w:rsid w:val="00806FE6"/>
    <w:rsid w:val="00826CD1"/>
    <w:rsid w:val="008319AB"/>
    <w:rsid w:val="00835D7B"/>
    <w:rsid w:val="008513F3"/>
    <w:rsid w:val="00852752"/>
    <w:rsid w:val="0085607E"/>
    <w:rsid w:val="00876E9B"/>
    <w:rsid w:val="00877C77"/>
    <w:rsid w:val="00891571"/>
    <w:rsid w:val="008947F6"/>
    <w:rsid w:val="008964CD"/>
    <w:rsid w:val="008A1787"/>
    <w:rsid w:val="008A6E5D"/>
    <w:rsid w:val="008B05D4"/>
    <w:rsid w:val="008D508D"/>
    <w:rsid w:val="008D5473"/>
    <w:rsid w:val="008E73B6"/>
    <w:rsid w:val="008F7827"/>
    <w:rsid w:val="0090379F"/>
    <w:rsid w:val="009117E6"/>
    <w:rsid w:val="009209F9"/>
    <w:rsid w:val="00960A4C"/>
    <w:rsid w:val="00971C5D"/>
    <w:rsid w:val="00975BB6"/>
    <w:rsid w:val="00993155"/>
    <w:rsid w:val="00997DFE"/>
    <w:rsid w:val="009A64CF"/>
    <w:rsid w:val="009B594B"/>
    <w:rsid w:val="009B5CE9"/>
    <w:rsid w:val="009B6737"/>
    <w:rsid w:val="009B6B60"/>
    <w:rsid w:val="009B7F48"/>
    <w:rsid w:val="009C115F"/>
    <w:rsid w:val="009C376F"/>
    <w:rsid w:val="009C585D"/>
    <w:rsid w:val="009E3C05"/>
    <w:rsid w:val="00A07782"/>
    <w:rsid w:val="00A2649C"/>
    <w:rsid w:val="00A2785A"/>
    <w:rsid w:val="00A32EA8"/>
    <w:rsid w:val="00A460C6"/>
    <w:rsid w:val="00A47DBA"/>
    <w:rsid w:val="00A54E53"/>
    <w:rsid w:val="00A622E5"/>
    <w:rsid w:val="00A7043B"/>
    <w:rsid w:val="00A77016"/>
    <w:rsid w:val="00A80582"/>
    <w:rsid w:val="00A9000D"/>
    <w:rsid w:val="00A94827"/>
    <w:rsid w:val="00A974C9"/>
    <w:rsid w:val="00AB018A"/>
    <w:rsid w:val="00AB49E8"/>
    <w:rsid w:val="00AB7A35"/>
    <w:rsid w:val="00AC23BE"/>
    <w:rsid w:val="00AD7BC9"/>
    <w:rsid w:val="00AE7D8F"/>
    <w:rsid w:val="00AF419B"/>
    <w:rsid w:val="00B01389"/>
    <w:rsid w:val="00B1308A"/>
    <w:rsid w:val="00B15747"/>
    <w:rsid w:val="00B235E1"/>
    <w:rsid w:val="00B32068"/>
    <w:rsid w:val="00B32B1E"/>
    <w:rsid w:val="00B40ADF"/>
    <w:rsid w:val="00B502EB"/>
    <w:rsid w:val="00B55F33"/>
    <w:rsid w:val="00B5607F"/>
    <w:rsid w:val="00B56D2E"/>
    <w:rsid w:val="00B66160"/>
    <w:rsid w:val="00B72974"/>
    <w:rsid w:val="00B73A4C"/>
    <w:rsid w:val="00B82768"/>
    <w:rsid w:val="00B86983"/>
    <w:rsid w:val="00B96A2A"/>
    <w:rsid w:val="00BA05E1"/>
    <w:rsid w:val="00BA67E9"/>
    <w:rsid w:val="00BA6896"/>
    <w:rsid w:val="00BB2288"/>
    <w:rsid w:val="00BB70FA"/>
    <w:rsid w:val="00BC19E2"/>
    <w:rsid w:val="00BC3CAD"/>
    <w:rsid w:val="00BC48E1"/>
    <w:rsid w:val="00BD5CFB"/>
    <w:rsid w:val="00BD6549"/>
    <w:rsid w:val="00BE38D6"/>
    <w:rsid w:val="00BE52D6"/>
    <w:rsid w:val="00BE5B4A"/>
    <w:rsid w:val="00BE6C8D"/>
    <w:rsid w:val="00C00C81"/>
    <w:rsid w:val="00C13D30"/>
    <w:rsid w:val="00C2176D"/>
    <w:rsid w:val="00C33B24"/>
    <w:rsid w:val="00C356B1"/>
    <w:rsid w:val="00C3754B"/>
    <w:rsid w:val="00C379EE"/>
    <w:rsid w:val="00C4770F"/>
    <w:rsid w:val="00C47BB2"/>
    <w:rsid w:val="00C80CA1"/>
    <w:rsid w:val="00C8500C"/>
    <w:rsid w:val="00C932DF"/>
    <w:rsid w:val="00C96765"/>
    <w:rsid w:val="00CC5CD6"/>
    <w:rsid w:val="00CD17D0"/>
    <w:rsid w:val="00CD26F1"/>
    <w:rsid w:val="00CD5ECB"/>
    <w:rsid w:val="00CD75F8"/>
    <w:rsid w:val="00CE1D49"/>
    <w:rsid w:val="00CE7834"/>
    <w:rsid w:val="00D01829"/>
    <w:rsid w:val="00D01F5D"/>
    <w:rsid w:val="00D03EC4"/>
    <w:rsid w:val="00D12CCC"/>
    <w:rsid w:val="00D1455C"/>
    <w:rsid w:val="00D20C08"/>
    <w:rsid w:val="00D30B09"/>
    <w:rsid w:val="00D344CD"/>
    <w:rsid w:val="00D40965"/>
    <w:rsid w:val="00D52F16"/>
    <w:rsid w:val="00D62030"/>
    <w:rsid w:val="00D6766E"/>
    <w:rsid w:val="00D6778E"/>
    <w:rsid w:val="00D82037"/>
    <w:rsid w:val="00DA589B"/>
    <w:rsid w:val="00DB333E"/>
    <w:rsid w:val="00DD3C02"/>
    <w:rsid w:val="00DD488A"/>
    <w:rsid w:val="00DD5675"/>
    <w:rsid w:val="00DE3FBE"/>
    <w:rsid w:val="00DE4074"/>
    <w:rsid w:val="00DE5253"/>
    <w:rsid w:val="00E00E8A"/>
    <w:rsid w:val="00E01D5D"/>
    <w:rsid w:val="00E216F3"/>
    <w:rsid w:val="00E257CA"/>
    <w:rsid w:val="00E31C92"/>
    <w:rsid w:val="00E32ABA"/>
    <w:rsid w:val="00E43A05"/>
    <w:rsid w:val="00E46328"/>
    <w:rsid w:val="00E46A16"/>
    <w:rsid w:val="00E5275A"/>
    <w:rsid w:val="00E57D42"/>
    <w:rsid w:val="00E63AA1"/>
    <w:rsid w:val="00E65C90"/>
    <w:rsid w:val="00E72F2D"/>
    <w:rsid w:val="00E87360"/>
    <w:rsid w:val="00E90D60"/>
    <w:rsid w:val="00E9469E"/>
    <w:rsid w:val="00E96DE7"/>
    <w:rsid w:val="00ED209E"/>
    <w:rsid w:val="00ED7DAD"/>
    <w:rsid w:val="00EF3313"/>
    <w:rsid w:val="00EF4752"/>
    <w:rsid w:val="00EF4A5B"/>
    <w:rsid w:val="00F15D75"/>
    <w:rsid w:val="00F20E8D"/>
    <w:rsid w:val="00F2146E"/>
    <w:rsid w:val="00F436A4"/>
    <w:rsid w:val="00F53C75"/>
    <w:rsid w:val="00F55DDC"/>
    <w:rsid w:val="00F60C2A"/>
    <w:rsid w:val="00F9372B"/>
    <w:rsid w:val="00FB3EAF"/>
    <w:rsid w:val="00FC2CCA"/>
    <w:rsid w:val="00FC3F9A"/>
    <w:rsid w:val="00FC57C1"/>
    <w:rsid w:val="00FD1657"/>
    <w:rsid w:val="00FD6EEE"/>
    <w:rsid w:val="00FE0557"/>
    <w:rsid w:val="00FE5D1C"/>
    <w:rsid w:val="00FF1670"/>
    <w:rsid w:val="00FF2713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1D49"/>
  <w15:docId w15:val="{B2731536-E762-408E-A48C-471780B8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AD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0A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0A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E52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974C9"/>
    <w:pPr>
      <w:spacing w:after="240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974C9"/>
    <w:rPr>
      <w:rFonts w:ascii="Garamond" w:eastAsia="Times New Roman" w:hAnsi="Garamond" w:cs="Times New Roman"/>
      <w:spacing w:val="-5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Herndon</dc:creator>
  <cp:lastModifiedBy>Herndon, Elizabeth</cp:lastModifiedBy>
  <cp:revision>42</cp:revision>
  <dcterms:created xsi:type="dcterms:W3CDTF">2018-09-06T20:13:00Z</dcterms:created>
  <dcterms:modified xsi:type="dcterms:W3CDTF">2018-09-20T13:13:00Z</dcterms:modified>
</cp:coreProperties>
</file>